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1D655" w14:textId="77777777" w:rsidR="00477DE0" w:rsidRDefault="00477DE0"/>
    <w:p w14:paraId="253847C2" w14:textId="77777777" w:rsidR="003204F0" w:rsidRPr="000C6281" w:rsidRDefault="003204F0" w:rsidP="00436D7B">
      <w:pPr>
        <w:jc w:val="center"/>
        <w:rPr>
          <w:rFonts w:ascii="Ebrima" w:hAnsi="Ebrima"/>
          <w:b/>
          <w:bCs/>
          <w:sz w:val="28"/>
          <w:szCs w:val="28"/>
        </w:rPr>
      </w:pPr>
      <w:r w:rsidRPr="000C6281">
        <w:rPr>
          <w:rFonts w:ascii="Ebrima" w:hAnsi="Ebrima"/>
          <w:b/>
          <w:bCs/>
          <w:sz w:val="28"/>
          <w:szCs w:val="28"/>
        </w:rPr>
        <w:t>SORTIE FAMILLE</w:t>
      </w:r>
    </w:p>
    <w:p w14:paraId="7B259EE3" w14:textId="77777777" w:rsidR="00436D7B" w:rsidRPr="000C6281" w:rsidRDefault="00436D7B" w:rsidP="00436D7B">
      <w:pPr>
        <w:jc w:val="center"/>
        <w:rPr>
          <w:rFonts w:ascii="Ebrima" w:hAnsi="Ebrima"/>
          <w:b/>
          <w:bCs/>
          <w:sz w:val="28"/>
          <w:szCs w:val="28"/>
        </w:rPr>
      </w:pPr>
    </w:p>
    <w:p w14:paraId="6D4D5A41" w14:textId="58EEE164" w:rsidR="00436D7B" w:rsidRPr="008E2715" w:rsidRDefault="008E2715" w:rsidP="00436D7B">
      <w:pPr>
        <w:jc w:val="center"/>
        <w:rPr>
          <w:rFonts w:ascii="Ebrima" w:hAnsi="Ebrima"/>
          <w:b/>
          <w:bCs/>
          <w:color w:val="EAE523"/>
          <w:sz w:val="36"/>
          <w:szCs w:val="36"/>
        </w:rPr>
      </w:pPr>
      <w:r w:rsidRPr="008E2715">
        <w:rPr>
          <w:rFonts w:ascii="Ebrima" w:hAnsi="Ebrima"/>
          <w:b/>
          <w:bCs/>
          <w:color w:val="EAE523"/>
          <w:sz w:val="36"/>
          <w:szCs w:val="36"/>
          <w14:textFill>
            <w14:gradFill>
              <w14:gsLst>
                <w14:gs w14:pos="0">
                  <w14:srgbClr w14:val="EAE523">
                    <w14:shade w14:val="30000"/>
                    <w14:satMod w14:val="115000"/>
                  </w14:srgbClr>
                </w14:gs>
                <w14:gs w14:pos="50000">
                  <w14:srgbClr w14:val="EAE523">
                    <w14:shade w14:val="67500"/>
                    <w14:satMod w14:val="115000"/>
                  </w14:srgbClr>
                </w14:gs>
                <w14:gs w14:pos="100000">
                  <w14:srgbClr w14:val="EAE523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Carnaval d’Annecy</w:t>
      </w:r>
    </w:p>
    <w:p w14:paraId="65B5F627" w14:textId="78342785" w:rsidR="003204F0" w:rsidRDefault="008E2715" w:rsidP="00FD3494">
      <w:pPr>
        <w:jc w:val="center"/>
        <w:rPr>
          <w:rFonts w:ascii="Ebrima" w:hAnsi="Ebrima"/>
          <w:b/>
          <w:bCs/>
          <w:sz w:val="28"/>
          <w:szCs w:val="28"/>
        </w:rPr>
      </w:pPr>
      <w:r>
        <w:rPr>
          <w:rFonts w:ascii="Ebrima" w:hAnsi="Ebrima"/>
          <w:b/>
          <w:bCs/>
          <w:sz w:val="28"/>
          <w:szCs w:val="28"/>
        </w:rPr>
        <w:t>Samedi 8 mars</w:t>
      </w:r>
      <w:r w:rsidR="002B3ED4">
        <w:rPr>
          <w:rFonts w:ascii="Ebrima" w:hAnsi="Ebrima"/>
          <w:b/>
          <w:bCs/>
          <w:sz w:val="28"/>
          <w:szCs w:val="28"/>
        </w:rPr>
        <w:t xml:space="preserve"> </w:t>
      </w:r>
      <w:r w:rsidR="00FD3494">
        <w:rPr>
          <w:rFonts w:ascii="Ebrima" w:hAnsi="Ebrima"/>
          <w:b/>
          <w:bCs/>
          <w:sz w:val="28"/>
          <w:szCs w:val="28"/>
        </w:rPr>
        <w:t>202</w:t>
      </w:r>
      <w:r w:rsidR="007E53B2">
        <w:rPr>
          <w:rFonts w:ascii="Ebrima" w:hAnsi="Ebrima"/>
          <w:b/>
          <w:bCs/>
          <w:sz w:val="28"/>
          <w:szCs w:val="28"/>
        </w:rPr>
        <w:t>5</w:t>
      </w:r>
    </w:p>
    <w:p w14:paraId="10B12C68" w14:textId="77777777" w:rsidR="003204F0" w:rsidRPr="006A4D3D" w:rsidRDefault="003204F0">
      <w:pPr>
        <w:rPr>
          <w:rFonts w:ascii="Ebrima" w:hAnsi="Ebrima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566"/>
        <w:gridCol w:w="2380"/>
        <w:gridCol w:w="2126"/>
      </w:tblGrid>
      <w:tr w:rsidR="00536347" w:rsidRPr="006A4D3D" w14:paraId="7FB2072D" w14:textId="77777777" w:rsidTr="00536347">
        <w:trPr>
          <w:trHeight w:val="567"/>
        </w:trPr>
        <w:tc>
          <w:tcPr>
            <w:tcW w:w="4566" w:type="dxa"/>
            <w:vAlign w:val="center"/>
          </w:tcPr>
          <w:p w14:paraId="78015D61" w14:textId="77777777" w:rsidR="00536347" w:rsidRPr="006A4D3D" w:rsidRDefault="00536347" w:rsidP="00536347">
            <w:pPr>
              <w:jc w:val="center"/>
              <w:rPr>
                <w:rFonts w:ascii="Ebrima" w:hAnsi="Ebrima"/>
              </w:rPr>
            </w:pPr>
            <w:r w:rsidRPr="006A4D3D">
              <w:rPr>
                <w:rFonts w:ascii="Ebrima" w:hAnsi="Ebrima"/>
              </w:rPr>
              <w:t>Noms et prénoms des participants</w:t>
            </w:r>
          </w:p>
        </w:tc>
        <w:tc>
          <w:tcPr>
            <w:tcW w:w="2380" w:type="dxa"/>
            <w:vAlign w:val="center"/>
          </w:tcPr>
          <w:p w14:paraId="67685D01" w14:textId="77777777" w:rsidR="00536347" w:rsidRPr="006A4D3D" w:rsidRDefault="00536347" w:rsidP="00536347">
            <w:pPr>
              <w:jc w:val="center"/>
              <w:rPr>
                <w:rFonts w:ascii="Ebrima" w:hAnsi="Ebrima"/>
              </w:rPr>
            </w:pPr>
            <w:r w:rsidRPr="006A4D3D">
              <w:rPr>
                <w:rFonts w:ascii="Ebrima" w:hAnsi="Ebrima"/>
              </w:rPr>
              <w:t>Lien de parenté</w:t>
            </w:r>
          </w:p>
        </w:tc>
        <w:tc>
          <w:tcPr>
            <w:tcW w:w="2126" w:type="dxa"/>
            <w:vAlign w:val="center"/>
          </w:tcPr>
          <w:p w14:paraId="29C4D87D" w14:textId="3CA9842F" w:rsidR="00536347" w:rsidRPr="006A4D3D" w:rsidRDefault="000571CD" w:rsidP="00536347">
            <w:pPr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Age des enfants</w:t>
            </w:r>
          </w:p>
        </w:tc>
      </w:tr>
      <w:tr w:rsidR="00536347" w:rsidRPr="006A4D3D" w14:paraId="216B04D3" w14:textId="77777777" w:rsidTr="00436D7B">
        <w:trPr>
          <w:trHeight w:val="567"/>
        </w:trPr>
        <w:tc>
          <w:tcPr>
            <w:tcW w:w="4566" w:type="dxa"/>
            <w:vAlign w:val="center"/>
          </w:tcPr>
          <w:p w14:paraId="6BCA4C65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  <w:tc>
          <w:tcPr>
            <w:tcW w:w="2380" w:type="dxa"/>
            <w:vAlign w:val="center"/>
          </w:tcPr>
          <w:p w14:paraId="4AE1B30E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  <w:tc>
          <w:tcPr>
            <w:tcW w:w="2126" w:type="dxa"/>
            <w:vAlign w:val="center"/>
          </w:tcPr>
          <w:p w14:paraId="4F9EFD5F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</w:tr>
      <w:tr w:rsidR="00536347" w:rsidRPr="006A4D3D" w14:paraId="6189671C" w14:textId="77777777" w:rsidTr="00436D7B">
        <w:trPr>
          <w:trHeight w:val="567"/>
        </w:trPr>
        <w:tc>
          <w:tcPr>
            <w:tcW w:w="4566" w:type="dxa"/>
            <w:vAlign w:val="center"/>
          </w:tcPr>
          <w:p w14:paraId="21A4C7EE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  <w:tc>
          <w:tcPr>
            <w:tcW w:w="2380" w:type="dxa"/>
            <w:vAlign w:val="center"/>
          </w:tcPr>
          <w:p w14:paraId="4996AE8E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  <w:tc>
          <w:tcPr>
            <w:tcW w:w="2126" w:type="dxa"/>
            <w:vAlign w:val="center"/>
          </w:tcPr>
          <w:p w14:paraId="34B36729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</w:tr>
      <w:tr w:rsidR="00536347" w:rsidRPr="006A4D3D" w14:paraId="58969302" w14:textId="77777777" w:rsidTr="00436D7B">
        <w:trPr>
          <w:trHeight w:val="567"/>
        </w:trPr>
        <w:tc>
          <w:tcPr>
            <w:tcW w:w="4566" w:type="dxa"/>
            <w:vAlign w:val="center"/>
          </w:tcPr>
          <w:p w14:paraId="6F45877E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  <w:tc>
          <w:tcPr>
            <w:tcW w:w="2380" w:type="dxa"/>
            <w:vAlign w:val="center"/>
          </w:tcPr>
          <w:p w14:paraId="596BE34F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  <w:tc>
          <w:tcPr>
            <w:tcW w:w="2126" w:type="dxa"/>
            <w:vAlign w:val="center"/>
          </w:tcPr>
          <w:p w14:paraId="1AFC3554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</w:tr>
      <w:tr w:rsidR="00536347" w:rsidRPr="006A4D3D" w14:paraId="7921FE8B" w14:textId="77777777" w:rsidTr="00436D7B">
        <w:trPr>
          <w:trHeight w:val="567"/>
        </w:trPr>
        <w:tc>
          <w:tcPr>
            <w:tcW w:w="4566" w:type="dxa"/>
            <w:vAlign w:val="center"/>
          </w:tcPr>
          <w:p w14:paraId="2392961C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  <w:tc>
          <w:tcPr>
            <w:tcW w:w="2380" w:type="dxa"/>
            <w:vAlign w:val="center"/>
          </w:tcPr>
          <w:p w14:paraId="4995769B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  <w:tc>
          <w:tcPr>
            <w:tcW w:w="2126" w:type="dxa"/>
            <w:vAlign w:val="center"/>
          </w:tcPr>
          <w:p w14:paraId="05F3E843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</w:tr>
      <w:tr w:rsidR="00536347" w:rsidRPr="006A4D3D" w14:paraId="5B66F46C" w14:textId="77777777" w:rsidTr="00436D7B">
        <w:trPr>
          <w:trHeight w:val="567"/>
        </w:trPr>
        <w:tc>
          <w:tcPr>
            <w:tcW w:w="4566" w:type="dxa"/>
            <w:vAlign w:val="center"/>
          </w:tcPr>
          <w:p w14:paraId="282F2125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  <w:tc>
          <w:tcPr>
            <w:tcW w:w="2380" w:type="dxa"/>
            <w:vAlign w:val="center"/>
          </w:tcPr>
          <w:p w14:paraId="33174BA7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  <w:tc>
          <w:tcPr>
            <w:tcW w:w="2126" w:type="dxa"/>
            <w:vAlign w:val="center"/>
          </w:tcPr>
          <w:p w14:paraId="1FBE1CE3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</w:tr>
      <w:tr w:rsidR="00536347" w:rsidRPr="006A4D3D" w14:paraId="65E372A1" w14:textId="77777777" w:rsidTr="00436D7B">
        <w:trPr>
          <w:trHeight w:val="567"/>
        </w:trPr>
        <w:tc>
          <w:tcPr>
            <w:tcW w:w="4566" w:type="dxa"/>
            <w:vAlign w:val="center"/>
          </w:tcPr>
          <w:p w14:paraId="17BBC9C6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  <w:tc>
          <w:tcPr>
            <w:tcW w:w="2380" w:type="dxa"/>
            <w:vAlign w:val="center"/>
          </w:tcPr>
          <w:p w14:paraId="1A38720C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  <w:tc>
          <w:tcPr>
            <w:tcW w:w="2126" w:type="dxa"/>
            <w:vAlign w:val="center"/>
          </w:tcPr>
          <w:p w14:paraId="027BE3EB" w14:textId="77777777" w:rsidR="00536347" w:rsidRPr="006A4D3D" w:rsidRDefault="00536347" w:rsidP="00436D7B">
            <w:pPr>
              <w:rPr>
                <w:rFonts w:ascii="Ebrima" w:hAnsi="Ebrima"/>
              </w:rPr>
            </w:pPr>
          </w:p>
        </w:tc>
      </w:tr>
    </w:tbl>
    <w:p w14:paraId="61B17689" w14:textId="77777777" w:rsidR="003204F0" w:rsidRPr="006A4D3D" w:rsidRDefault="003204F0">
      <w:pPr>
        <w:rPr>
          <w:rFonts w:ascii="Ebrima" w:hAnsi="Ebrima"/>
        </w:rPr>
      </w:pPr>
    </w:p>
    <w:p w14:paraId="3023528E" w14:textId="7CF21711" w:rsidR="003204F0" w:rsidRPr="006A4D3D" w:rsidRDefault="006A4D3D" w:rsidP="006A4D3D">
      <w:pPr>
        <w:tabs>
          <w:tab w:val="left" w:leader="dot" w:pos="3969"/>
          <w:tab w:val="left" w:leader="dot" w:pos="9072"/>
        </w:tabs>
        <w:rPr>
          <w:rFonts w:ascii="Ebrima" w:hAnsi="Ebrima"/>
        </w:rPr>
      </w:pPr>
      <w:r w:rsidRPr="006A4D3D">
        <w:rPr>
          <w:rFonts w:ascii="Ebrima" w:hAnsi="Ebrima"/>
        </w:rPr>
        <w:t xml:space="preserve">Téléphone : </w:t>
      </w:r>
      <w:r w:rsidRPr="006A4D3D">
        <w:rPr>
          <w:rFonts w:ascii="Ebrima" w:hAnsi="Ebrima"/>
        </w:rPr>
        <w:tab/>
      </w:r>
      <w:proofErr w:type="gramStart"/>
      <w:r w:rsidRPr="006A4D3D">
        <w:rPr>
          <w:rFonts w:ascii="Ebrima" w:hAnsi="Ebrima"/>
        </w:rPr>
        <w:t>E-mail</w:t>
      </w:r>
      <w:proofErr w:type="gramEnd"/>
      <w:r w:rsidRPr="006A4D3D">
        <w:rPr>
          <w:rFonts w:ascii="Ebrima" w:hAnsi="Ebrima"/>
        </w:rPr>
        <w:t xml:space="preserve"> :</w:t>
      </w:r>
      <w:r w:rsidR="000B0D6F">
        <w:rPr>
          <w:rFonts w:ascii="Ebrima" w:hAnsi="Ebrima"/>
        </w:rPr>
        <w:t xml:space="preserve"> </w:t>
      </w:r>
      <w:r w:rsidRPr="006A4D3D">
        <w:rPr>
          <w:rFonts w:ascii="Ebrima" w:hAnsi="Ebrima"/>
        </w:rPr>
        <w:tab/>
      </w:r>
    </w:p>
    <w:p w14:paraId="5622EF05" w14:textId="77777777" w:rsidR="003204F0" w:rsidRPr="006A4D3D" w:rsidRDefault="006A4D3D" w:rsidP="006A4D3D">
      <w:pPr>
        <w:tabs>
          <w:tab w:val="left" w:leader="dot" w:pos="9072"/>
        </w:tabs>
        <w:rPr>
          <w:rFonts w:ascii="Ebrima" w:hAnsi="Ebrima"/>
        </w:rPr>
      </w:pPr>
      <w:r w:rsidRPr="006A4D3D">
        <w:rPr>
          <w:rFonts w:ascii="Ebrima" w:hAnsi="Ebrima"/>
        </w:rPr>
        <w:t xml:space="preserve">Adresse : </w:t>
      </w:r>
      <w:r w:rsidRPr="006A4D3D">
        <w:rPr>
          <w:rFonts w:ascii="Ebrima" w:hAnsi="Ebrima"/>
        </w:rPr>
        <w:tab/>
      </w:r>
    </w:p>
    <w:p w14:paraId="15388011" w14:textId="77777777" w:rsidR="006A4D3D" w:rsidRDefault="006A4D3D" w:rsidP="006A4D3D">
      <w:pPr>
        <w:tabs>
          <w:tab w:val="left" w:leader="dot" w:pos="9072"/>
        </w:tabs>
        <w:rPr>
          <w:rFonts w:ascii="Ebrima" w:hAnsi="Ebrima"/>
        </w:rPr>
      </w:pPr>
      <w:r w:rsidRPr="006A4D3D">
        <w:rPr>
          <w:rFonts w:ascii="Ebrima" w:hAnsi="Ebrima"/>
        </w:rPr>
        <w:tab/>
      </w:r>
    </w:p>
    <w:p w14:paraId="3395B935" w14:textId="77777777" w:rsidR="006A4D3D" w:rsidRDefault="006A4D3D" w:rsidP="006A4D3D">
      <w:pPr>
        <w:tabs>
          <w:tab w:val="left" w:leader="dot" w:pos="9072"/>
        </w:tabs>
        <w:rPr>
          <w:rFonts w:ascii="Ebrima" w:hAnsi="Ebrima"/>
        </w:rPr>
      </w:pPr>
    </w:p>
    <w:p w14:paraId="11EF0677" w14:textId="09546704" w:rsidR="006A4D3D" w:rsidRPr="006A4D3D" w:rsidRDefault="006A4D3D" w:rsidP="000E042A">
      <w:pPr>
        <w:tabs>
          <w:tab w:val="left" w:leader="dot" w:pos="3544"/>
          <w:tab w:val="right" w:leader="dot" w:pos="7371"/>
        </w:tabs>
        <w:rPr>
          <w:rFonts w:ascii="Ebrima" w:hAnsi="Ebrima"/>
        </w:rPr>
      </w:pPr>
      <w:r>
        <w:rPr>
          <w:rFonts w:ascii="Ebrima" w:hAnsi="Ebrima"/>
        </w:rPr>
        <w:t xml:space="preserve">Quotient familial CAF : </w:t>
      </w:r>
      <w:r w:rsidR="000C6281">
        <w:rPr>
          <w:rFonts w:ascii="Ebrima" w:hAnsi="Ebrima"/>
        </w:rPr>
        <w:tab/>
      </w:r>
      <w:r w:rsidR="00436D7B">
        <w:rPr>
          <w:rFonts w:ascii="Ebrima" w:hAnsi="Ebrima"/>
        </w:rPr>
        <w:t>€</w:t>
      </w:r>
      <w:r w:rsidR="000E042A">
        <w:rPr>
          <w:rFonts w:ascii="Ebrima" w:hAnsi="Ebrima"/>
        </w:rPr>
        <w:t xml:space="preserve">    N° allocataire : </w:t>
      </w:r>
      <w:r w:rsidR="000E042A">
        <w:rPr>
          <w:rFonts w:ascii="Ebrima" w:hAnsi="Ebrima"/>
        </w:rPr>
        <w:tab/>
      </w:r>
    </w:p>
    <w:p w14:paraId="19D7BF67" w14:textId="77777777" w:rsidR="003204F0" w:rsidRDefault="003204F0">
      <w:pPr>
        <w:rPr>
          <w:rFonts w:ascii="Ebrima" w:hAnsi="Ebrima"/>
        </w:rPr>
      </w:pPr>
    </w:p>
    <w:p w14:paraId="04D6806E" w14:textId="77777777" w:rsidR="003204F0" w:rsidRDefault="00250B57" w:rsidP="00250B57">
      <w:pPr>
        <w:tabs>
          <w:tab w:val="left" w:leader="dot" w:pos="1134"/>
          <w:tab w:val="decimal" w:leader="dot" w:pos="3969"/>
          <w:tab w:val="decimal" w:leader="dot" w:pos="6237"/>
        </w:tabs>
        <w:rPr>
          <w:rFonts w:ascii="Ebrima" w:hAnsi="Ebrima"/>
        </w:rPr>
      </w:pPr>
      <w:r>
        <w:rPr>
          <w:rFonts w:ascii="Ebrima" w:hAnsi="Ebrima"/>
        </w:rPr>
        <w:tab/>
        <w:t xml:space="preserve">Adultes X </w:t>
      </w:r>
      <w:r>
        <w:rPr>
          <w:rFonts w:ascii="Ebrima" w:hAnsi="Ebrima"/>
        </w:rPr>
        <w:tab/>
        <w:t xml:space="preserve">€ = </w:t>
      </w:r>
      <w:r>
        <w:rPr>
          <w:rFonts w:ascii="Ebrima" w:hAnsi="Ebrima"/>
        </w:rPr>
        <w:tab/>
        <w:t>€</w:t>
      </w:r>
    </w:p>
    <w:p w14:paraId="34099D4E" w14:textId="77777777" w:rsidR="00250B57" w:rsidRDefault="00250B57" w:rsidP="000C6281">
      <w:pPr>
        <w:tabs>
          <w:tab w:val="left" w:leader="dot" w:pos="1134"/>
          <w:tab w:val="decimal" w:leader="dot" w:pos="3969"/>
          <w:tab w:val="decimal" w:leader="dot" w:pos="6237"/>
        </w:tabs>
        <w:rPr>
          <w:rFonts w:ascii="Ebrima" w:hAnsi="Ebrima"/>
        </w:rPr>
      </w:pPr>
      <w:r>
        <w:rPr>
          <w:rFonts w:ascii="Ebrima" w:hAnsi="Ebrima"/>
        </w:rPr>
        <w:tab/>
        <w:t>Enfants X</w:t>
      </w:r>
      <w:r>
        <w:rPr>
          <w:rFonts w:ascii="Ebrima" w:hAnsi="Ebrima"/>
        </w:rPr>
        <w:tab/>
        <w:t>€</w:t>
      </w:r>
      <w:r w:rsidR="000C6281">
        <w:rPr>
          <w:rFonts w:ascii="Ebrima" w:hAnsi="Ebrima"/>
        </w:rPr>
        <w:t xml:space="preserve"> </w:t>
      </w:r>
      <w:r>
        <w:rPr>
          <w:rFonts w:ascii="Ebrima" w:hAnsi="Ebrima"/>
        </w:rPr>
        <w:t xml:space="preserve">= </w:t>
      </w:r>
      <w:r>
        <w:rPr>
          <w:rFonts w:ascii="Ebrima" w:hAnsi="Ebrima"/>
        </w:rPr>
        <w:tab/>
        <w:t>€</w:t>
      </w:r>
    </w:p>
    <w:p w14:paraId="6FE48CA7" w14:textId="77777777" w:rsidR="000C6281" w:rsidRDefault="000C6281">
      <w:pPr>
        <w:rPr>
          <w:rFonts w:ascii="Ebrima" w:hAnsi="Ebrima"/>
        </w:rPr>
      </w:pPr>
    </w:p>
    <w:p w14:paraId="2DF4E246" w14:textId="6F4C852E" w:rsidR="003204F0" w:rsidRDefault="000C6281" w:rsidP="000C6281">
      <w:pPr>
        <w:tabs>
          <w:tab w:val="left" w:pos="2268"/>
          <w:tab w:val="decimal" w:leader="dot" w:pos="6237"/>
        </w:tabs>
        <w:rPr>
          <w:rFonts w:ascii="Ebrima" w:hAnsi="Ebrima"/>
        </w:rPr>
      </w:pPr>
      <w:r>
        <w:rPr>
          <w:rFonts w:ascii="Ebrima" w:hAnsi="Ebrima"/>
        </w:rPr>
        <w:tab/>
      </w:r>
      <w:r w:rsidR="00250B57">
        <w:rPr>
          <w:rFonts w:ascii="Ebrima" w:hAnsi="Ebrima"/>
        </w:rPr>
        <w:t xml:space="preserve">Soit un total de </w:t>
      </w:r>
      <w:r w:rsidR="00250B57">
        <w:rPr>
          <w:rFonts w:ascii="Ebrima" w:hAnsi="Ebrima"/>
        </w:rPr>
        <w:tab/>
        <w:t>€</w:t>
      </w:r>
    </w:p>
    <w:p w14:paraId="659E1745" w14:textId="77777777" w:rsidR="00B2030B" w:rsidRDefault="00B2030B" w:rsidP="000C6281">
      <w:pPr>
        <w:tabs>
          <w:tab w:val="left" w:pos="2268"/>
          <w:tab w:val="decimal" w:leader="dot" w:pos="6237"/>
        </w:tabs>
        <w:rPr>
          <w:rFonts w:ascii="Ebrima" w:hAnsi="Ebrima"/>
        </w:rPr>
      </w:pPr>
    </w:p>
    <w:p w14:paraId="631A72A5" w14:textId="70D2836A" w:rsidR="006C3D18" w:rsidRDefault="006C3D18" w:rsidP="000C6281">
      <w:pPr>
        <w:tabs>
          <w:tab w:val="left" w:pos="2268"/>
          <w:tab w:val="decimal" w:leader="dot" w:pos="6237"/>
        </w:tabs>
        <w:rPr>
          <w:rFonts w:ascii="Ebrima" w:hAnsi="Ebrima"/>
        </w:rPr>
      </w:pPr>
      <w:r>
        <w:rPr>
          <w:rFonts w:ascii="Ebrima" w:hAnsi="Ebrima"/>
        </w:rPr>
        <w:t xml:space="preserve">Réglé par Chèque </w:t>
      </w:r>
      <w:r>
        <w:rPr>
          <w:rFonts w:ascii="Ebrima" w:hAnsi="Ebrim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>
        <w:rPr>
          <w:rFonts w:ascii="Ebrima" w:hAnsi="Ebrima"/>
        </w:rPr>
        <w:instrText xml:space="preserve"> FORMCHECKBOX </w:instrText>
      </w:r>
      <w:r>
        <w:rPr>
          <w:rFonts w:ascii="Ebrima" w:hAnsi="Ebrima"/>
        </w:rPr>
      </w:r>
      <w:r>
        <w:rPr>
          <w:rFonts w:ascii="Ebrima" w:hAnsi="Ebrima"/>
        </w:rPr>
        <w:fldChar w:fldCharType="separate"/>
      </w:r>
      <w:r>
        <w:rPr>
          <w:rFonts w:ascii="Ebrima" w:hAnsi="Ebrima"/>
        </w:rPr>
        <w:fldChar w:fldCharType="end"/>
      </w:r>
      <w:bookmarkEnd w:id="0"/>
      <w:r>
        <w:rPr>
          <w:rFonts w:ascii="Ebrima" w:hAnsi="Ebrima"/>
        </w:rPr>
        <w:t xml:space="preserve"> </w:t>
      </w:r>
      <w:r w:rsidR="002E5F3E">
        <w:rPr>
          <w:rFonts w:ascii="Ebrima" w:hAnsi="Ebrima"/>
        </w:rPr>
        <w:t xml:space="preserve">         </w:t>
      </w:r>
      <w:r>
        <w:rPr>
          <w:rFonts w:ascii="Ebrima" w:hAnsi="Ebrima"/>
        </w:rPr>
        <w:t xml:space="preserve">CB </w:t>
      </w:r>
      <w:r>
        <w:rPr>
          <w:rFonts w:ascii="Ebrima" w:hAnsi="Ebrim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>
        <w:rPr>
          <w:rFonts w:ascii="Ebrima" w:hAnsi="Ebrima"/>
        </w:rPr>
        <w:instrText xml:space="preserve"> FORMCHECKBOX </w:instrText>
      </w:r>
      <w:r>
        <w:rPr>
          <w:rFonts w:ascii="Ebrima" w:hAnsi="Ebrima"/>
        </w:rPr>
      </w:r>
      <w:r>
        <w:rPr>
          <w:rFonts w:ascii="Ebrima" w:hAnsi="Ebrima"/>
        </w:rPr>
        <w:fldChar w:fldCharType="separate"/>
      </w:r>
      <w:r>
        <w:rPr>
          <w:rFonts w:ascii="Ebrima" w:hAnsi="Ebrima"/>
        </w:rPr>
        <w:fldChar w:fldCharType="end"/>
      </w:r>
      <w:bookmarkEnd w:id="1"/>
      <w:r>
        <w:rPr>
          <w:rFonts w:ascii="Ebrima" w:hAnsi="Ebrima"/>
        </w:rPr>
        <w:t xml:space="preserve"> </w:t>
      </w:r>
      <w:r w:rsidR="002E5F3E">
        <w:rPr>
          <w:rFonts w:ascii="Ebrima" w:hAnsi="Ebrima"/>
        </w:rPr>
        <w:t xml:space="preserve">          </w:t>
      </w:r>
      <w:r>
        <w:rPr>
          <w:rFonts w:ascii="Ebrima" w:hAnsi="Ebrima"/>
        </w:rPr>
        <w:t xml:space="preserve">Espèces </w:t>
      </w:r>
      <w:r>
        <w:rPr>
          <w:rFonts w:ascii="Ebrima" w:hAnsi="Ebrim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>
        <w:rPr>
          <w:rFonts w:ascii="Ebrima" w:hAnsi="Ebrima"/>
        </w:rPr>
        <w:instrText xml:space="preserve"> FORMCHECKBOX </w:instrText>
      </w:r>
      <w:r>
        <w:rPr>
          <w:rFonts w:ascii="Ebrima" w:hAnsi="Ebrima"/>
        </w:rPr>
      </w:r>
      <w:r>
        <w:rPr>
          <w:rFonts w:ascii="Ebrima" w:hAnsi="Ebrima"/>
        </w:rPr>
        <w:fldChar w:fldCharType="separate"/>
      </w:r>
      <w:r>
        <w:rPr>
          <w:rFonts w:ascii="Ebrima" w:hAnsi="Ebrima"/>
        </w:rPr>
        <w:fldChar w:fldCharType="end"/>
      </w:r>
      <w:bookmarkEnd w:id="2"/>
      <w:r>
        <w:rPr>
          <w:rFonts w:ascii="Ebrima" w:hAnsi="Ebrima"/>
        </w:rPr>
        <w:t xml:space="preserve"> </w:t>
      </w:r>
      <w:r w:rsidR="002E5F3E">
        <w:rPr>
          <w:rFonts w:ascii="Ebrima" w:hAnsi="Ebrima"/>
        </w:rPr>
        <w:t xml:space="preserve">                </w:t>
      </w:r>
      <w:r>
        <w:rPr>
          <w:rFonts w:ascii="Ebrima" w:hAnsi="Ebrima"/>
        </w:rPr>
        <w:t>Chèques Vacances</w:t>
      </w:r>
      <w:r w:rsidR="0069459C">
        <w:rPr>
          <w:rFonts w:ascii="Ebrima" w:hAnsi="Ebrima"/>
        </w:rPr>
        <w:t xml:space="preserve"> </w:t>
      </w:r>
      <w:r w:rsidR="0069459C">
        <w:rPr>
          <w:rFonts w:ascii="Ebrima" w:hAnsi="Ebrim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="0069459C">
        <w:rPr>
          <w:rFonts w:ascii="Ebrima" w:hAnsi="Ebrima"/>
        </w:rPr>
        <w:instrText xml:space="preserve"> FORMCHECKBOX </w:instrText>
      </w:r>
      <w:r w:rsidR="0069459C">
        <w:rPr>
          <w:rFonts w:ascii="Ebrima" w:hAnsi="Ebrima"/>
        </w:rPr>
      </w:r>
      <w:r w:rsidR="0069459C">
        <w:rPr>
          <w:rFonts w:ascii="Ebrima" w:hAnsi="Ebrima"/>
        </w:rPr>
        <w:fldChar w:fldCharType="separate"/>
      </w:r>
      <w:r w:rsidR="0069459C">
        <w:rPr>
          <w:rFonts w:ascii="Ebrima" w:hAnsi="Ebrima"/>
        </w:rPr>
        <w:fldChar w:fldCharType="end"/>
      </w:r>
      <w:bookmarkEnd w:id="3"/>
    </w:p>
    <w:p w14:paraId="75662B32" w14:textId="2723ADD2" w:rsidR="00803785" w:rsidRDefault="00803785" w:rsidP="000C6281">
      <w:pPr>
        <w:tabs>
          <w:tab w:val="left" w:pos="2268"/>
          <w:tab w:val="decimal" w:leader="dot" w:pos="6237"/>
        </w:tabs>
        <w:rPr>
          <w:rFonts w:ascii="Ebrima" w:hAnsi="Ebrima"/>
        </w:rPr>
      </w:pPr>
    </w:p>
    <w:p w14:paraId="3264BABF" w14:textId="77777777" w:rsidR="002E5F3E" w:rsidRPr="006A4D3D" w:rsidRDefault="002E5F3E" w:rsidP="000C6281">
      <w:pPr>
        <w:tabs>
          <w:tab w:val="left" w:pos="2268"/>
          <w:tab w:val="decimal" w:leader="dot" w:pos="6237"/>
        </w:tabs>
        <w:rPr>
          <w:rFonts w:ascii="Ebrima" w:hAnsi="Ebrima"/>
        </w:rPr>
      </w:pPr>
    </w:p>
    <w:tbl>
      <w:tblPr>
        <w:tblpPr w:leftFromText="141" w:rightFromText="141" w:vertAnchor="text" w:horzAnchor="margin" w:tblpY="443"/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440"/>
        <w:gridCol w:w="1440"/>
      </w:tblGrid>
      <w:tr w:rsidR="00601515" w:rsidRPr="00601515" w14:paraId="11EC0E59" w14:textId="77777777" w:rsidTr="002E5F3E">
        <w:trPr>
          <w:trHeight w:val="406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C9539" w14:textId="77777777" w:rsidR="00601515" w:rsidRPr="00601515" w:rsidRDefault="00601515" w:rsidP="00601515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fr-FR" w:bidi="ar-SA"/>
              </w:rPr>
            </w:pPr>
            <w:r w:rsidRPr="006015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fr-FR" w:bidi="ar-SA"/>
              </w:rPr>
              <w:t>Quotient Familial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56DDF" w14:textId="77777777" w:rsidR="00601515" w:rsidRPr="00601515" w:rsidRDefault="00601515" w:rsidP="00601515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fr-FR" w:bidi="ar-SA"/>
              </w:rPr>
            </w:pPr>
            <w:r w:rsidRPr="006015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fr-FR" w:bidi="ar-SA"/>
              </w:rPr>
              <w:t>Adultes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4C665" w14:textId="77777777" w:rsidR="00601515" w:rsidRPr="00601515" w:rsidRDefault="00601515" w:rsidP="00601515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fr-FR" w:bidi="ar-SA"/>
              </w:rPr>
            </w:pPr>
            <w:r w:rsidRPr="006015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fr-FR" w:bidi="ar-SA"/>
              </w:rPr>
              <w:t xml:space="preserve">Enfants </w:t>
            </w:r>
            <w:r w:rsidRPr="006015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 w:bidi="ar-SA"/>
              </w:rPr>
              <w:t>(-18 ans)</w:t>
            </w:r>
          </w:p>
        </w:tc>
      </w:tr>
      <w:tr w:rsidR="002E5F3E" w:rsidRPr="00601515" w14:paraId="629DA21B" w14:textId="77777777" w:rsidTr="00601515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F3743" w14:textId="77777777" w:rsidR="002E5F3E" w:rsidRPr="00601515" w:rsidRDefault="002E5F3E" w:rsidP="002E5F3E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fr-FR" w:bidi="ar-SA"/>
              </w:rPr>
            </w:pPr>
            <w:r w:rsidRPr="0060151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fr-FR" w:bidi="ar-SA"/>
              </w:rPr>
              <w:t>Jusqu'à 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7D165" w14:textId="06D71464" w:rsidR="002E5F3E" w:rsidRPr="00DA1C87" w:rsidRDefault="00B9597C" w:rsidP="00DA1C8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E5F3E">
              <w:rPr>
                <w:rFonts w:ascii="Calibri" w:hAnsi="Calibri" w:cs="Calibri"/>
                <w:color w:val="000000"/>
              </w:rPr>
              <w:t>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8D12E" w14:textId="261E9256" w:rsidR="002E5F3E" w:rsidRPr="00373D38" w:rsidRDefault="008E2715" w:rsidP="002E5F3E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4"/>
                <w:lang w:eastAsia="fr-FR" w:bidi="ar-SA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E5F3E">
              <w:rPr>
                <w:rFonts w:ascii="Calibri" w:hAnsi="Calibri" w:cs="Calibri"/>
                <w:color w:val="000000"/>
              </w:rPr>
              <w:t>,</w:t>
            </w:r>
            <w:r w:rsidR="00B9597C">
              <w:rPr>
                <w:rFonts w:ascii="Calibri" w:hAnsi="Calibri" w:cs="Calibri"/>
                <w:color w:val="000000"/>
              </w:rPr>
              <w:t>0</w:t>
            </w:r>
            <w:r w:rsidR="002E5F3E">
              <w:rPr>
                <w:rFonts w:ascii="Calibri" w:hAnsi="Calibri" w:cs="Calibri"/>
                <w:color w:val="000000"/>
              </w:rPr>
              <w:t>0 €</w:t>
            </w:r>
          </w:p>
        </w:tc>
      </w:tr>
      <w:tr w:rsidR="002E5F3E" w:rsidRPr="00601515" w14:paraId="40091751" w14:textId="77777777" w:rsidTr="00601515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0E230" w14:textId="77777777" w:rsidR="002E5F3E" w:rsidRPr="00601515" w:rsidRDefault="002E5F3E" w:rsidP="002E5F3E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fr-FR" w:bidi="ar-SA"/>
              </w:rPr>
            </w:pPr>
            <w:r w:rsidRPr="0060151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fr-FR" w:bidi="ar-SA"/>
              </w:rPr>
              <w:t>De 451 à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2395C" w14:textId="2272B30E" w:rsidR="002E5F3E" w:rsidRPr="00373D38" w:rsidRDefault="00B9597C" w:rsidP="002E5F3E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4"/>
                <w:lang w:eastAsia="fr-FR" w:bidi="ar-SA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2E5F3E">
              <w:rPr>
                <w:rFonts w:ascii="Calibri" w:hAnsi="Calibri" w:cs="Calibri"/>
                <w:color w:val="000000"/>
              </w:rPr>
              <w:t>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F43CE" w14:textId="509454C3" w:rsidR="002E5F3E" w:rsidRPr="00373D38" w:rsidRDefault="00B9597C" w:rsidP="002E5F3E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4"/>
                <w:lang w:eastAsia="fr-FR" w:bidi="ar-SA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E5F3E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2E5F3E">
              <w:rPr>
                <w:rFonts w:ascii="Calibri" w:hAnsi="Calibri" w:cs="Calibri"/>
                <w:color w:val="000000"/>
              </w:rPr>
              <w:t>0 €</w:t>
            </w:r>
          </w:p>
        </w:tc>
      </w:tr>
      <w:tr w:rsidR="002E5F3E" w:rsidRPr="00601515" w14:paraId="353E8593" w14:textId="77777777" w:rsidTr="00601515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06454" w14:textId="77777777" w:rsidR="002E5F3E" w:rsidRPr="00601515" w:rsidRDefault="002E5F3E" w:rsidP="002E5F3E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fr-FR" w:bidi="ar-SA"/>
              </w:rPr>
            </w:pPr>
            <w:r w:rsidRPr="0060151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fr-FR" w:bidi="ar-SA"/>
              </w:rPr>
              <w:t>De 801 à 1200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5C58E" w14:textId="6DFF336F" w:rsidR="002E5F3E" w:rsidRPr="00373D38" w:rsidRDefault="00B9597C" w:rsidP="002E5F3E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4"/>
                <w:lang w:eastAsia="fr-FR" w:bidi="ar-SA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2E5F3E">
              <w:rPr>
                <w:rFonts w:ascii="Calibri" w:hAnsi="Calibri" w:cs="Calibri"/>
                <w:color w:val="000000"/>
              </w:rPr>
              <w:t>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8A6AA" w14:textId="29FA29DE" w:rsidR="002E5F3E" w:rsidRPr="00373D38" w:rsidRDefault="008E2715" w:rsidP="002E5F3E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4"/>
                <w:lang w:eastAsia="fr-FR" w:bidi="ar-SA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E5F3E">
              <w:rPr>
                <w:rFonts w:ascii="Calibri" w:hAnsi="Calibri" w:cs="Calibri"/>
                <w:color w:val="000000"/>
              </w:rPr>
              <w:t>,</w:t>
            </w:r>
            <w:r w:rsidR="00B9597C">
              <w:rPr>
                <w:rFonts w:ascii="Calibri" w:hAnsi="Calibri" w:cs="Calibri"/>
                <w:color w:val="000000"/>
              </w:rPr>
              <w:t>0</w:t>
            </w:r>
            <w:r w:rsidR="002E5F3E">
              <w:rPr>
                <w:rFonts w:ascii="Calibri" w:hAnsi="Calibri" w:cs="Calibri"/>
                <w:color w:val="000000"/>
              </w:rPr>
              <w:t>0 €</w:t>
            </w:r>
          </w:p>
        </w:tc>
      </w:tr>
      <w:tr w:rsidR="002E5F3E" w:rsidRPr="00601515" w14:paraId="3291240A" w14:textId="77777777" w:rsidTr="00601515">
        <w:trPr>
          <w:trHeight w:val="360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72CA0" w14:textId="77777777" w:rsidR="002E5F3E" w:rsidRPr="00601515" w:rsidRDefault="002E5F3E" w:rsidP="002E5F3E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fr-FR" w:bidi="ar-SA"/>
              </w:rPr>
            </w:pPr>
            <w:r w:rsidRPr="0060151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fr-FR" w:bidi="ar-SA"/>
              </w:rPr>
              <w:t>À partir de 1201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7C6E6" w14:textId="294847CC" w:rsidR="002E5F3E" w:rsidRPr="00373D38" w:rsidRDefault="00B9597C" w:rsidP="002E5F3E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4"/>
                <w:lang w:eastAsia="fr-FR" w:bidi="ar-S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E2715">
              <w:rPr>
                <w:rFonts w:ascii="Calibri" w:hAnsi="Calibri" w:cs="Calibri"/>
                <w:color w:val="000000"/>
              </w:rPr>
              <w:t>,</w:t>
            </w:r>
            <w:r w:rsidR="002E5F3E">
              <w:rPr>
                <w:rFonts w:ascii="Calibri" w:hAnsi="Calibri" w:cs="Calibri"/>
                <w:color w:val="000000"/>
              </w:rPr>
              <w:t>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6380D" w14:textId="0A7ADEE3" w:rsidR="002E5F3E" w:rsidRPr="00373D38" w:rsidRDefault="00B9597C" w:rsidP="002E5F3E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4"/>
                <w:lang w:eastAsia="fr-FR" w:bidi="ar-SA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E5F3E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2E5F3E">
              <w:rPr>
                <w:rFonts w:ascii="Calibri" w:hAnsi="Calibri" w:cs="Calibri"/>
                <w:color w:val="000000"/>
              </w:rPr>
              <w:t>0 €</w:t>
            </w:r>
          </w:p>
        </w:tc>
      </w:tr>
    </w:tbl>
    <w:p w14:paraId="1C137ADC" w14:textId="77777777" w:rsidR="002E5F3E" w:rsidRDefault="002E5F3E" w:rsidP="002E5F3E">
      <w:pPr>
        <w:pStyle w:val="Paragraphedeliste"/>
        <w:widowControl/>
        <w:suppressAutoHyphens w:val="0"/>
        <w:autoSpaceDN/>
        <w:spacing w:before="120" w:after="120" w:line="276" w:lineRule="auto"/>
        <w:ind w:left="5245"/>
        <w:textAlignment w:val="auto"/>
        <w:rPr>
          <w:rFonts w:ascii="Ebrima" w:hAnsi="Ebrima"/>
        </w:rPr>
      </w:pPr>
    </w:p>
    <w:p w14:paraId="00397595" w14:textId="774323D7" w:rsidR="008E2715" w:rsidRPr="008E2715" w:rsidRDefault="008E2715" w:rsidP="008E2715">
      <w:pPr>
        <w:pStyle w:val="Paragraphedeliste"/>
        <w:numPr>
          <w:ilvl w:val="0"/>
          <w:numId w:val="3"/>
        </w:numPr>
        <w:tabs>
          <w:tab w:val="left" w:pos="157"/>
        </w:tabs>
        <w:rPr>
          <w:rFonts w:ascii="Ebrima" w:hAnsi="Ebrima"/>
        </w:rPr>
      </w:pPr>
      <w:r w:rsidRPr="008E2715">
        <w:rPr>
          <w:rFonts w:ascii="Ebrima" w:hAnsi="Ebrima"/>
        </w:rPr>
        <w:t>Rendez-vous 1</w:t>
      </w:r>
      <w:r w:rsidR="00B9597C">
        <w:rPr>
          <w:rFonts w:ascii="Ebrima" w:hAnsi="Ebrima"/>
        </w:rPr>
        <w:t>1h45</w:t>
      </w:r>
      <w:r w:rsidRPr="008E2715">
        <w:rPr>
          <w:rFonts w:ascii="Ebrima" w:hAnsi="Ebrima"/>
        </w:rPr>
        <w:t xml:space="preserve"> sur le parking de La Poste à La Bridoire</w:t>
      </w:r>
    </w:p>
    <w:p w14:paraId="376082B0" w14:textId="7F445F65" w:rsidR="008E2715" w:rsidRPr="008E2715" w:rsidRDefault="008E2715" w:rsidP="008E2715">
      <w:pPr>
        <w:pStyle w:val="Paragraphedeliste"/>
        <w:numPr>
          <w:ilvl w:val="0"/>
          <w:numId w:val="3"/>
        </w:numPr>
        <w:tabs>
          <w:tab w:val="left" w:pos="157"/>
        </w:tabs>
        <w:rPr>
          <w:rFonts w:ascii="Ebrima" w:hAnsi="Ebrima"/>
        </w:rPr>
      </w:pPr>
      <w:r w:rsidRPr="008E2715">
        <w:rPr>
          <w:rFonts w:ascii="Ebrima" w:hAnsi="Ebrima"/>
        </w:rPr>
        <w:t>Départ 12h de La Bridoire</w:t>
      </w:r>
    </w:p>
    <w:p w14:paraId="0C825E34" w14:textId="58DA9464" w:rsidR="008E2715" w:rsidRPr="008E2715" w:rsidRDefault="008E2715" w:rsidP="008E2715">
      <w:pPr>
        <w:pStyle w:val="Paragraphedeliste"/>
        <w:numPr>
          <w:ilvl w:val="0"/>
          <w:numId w:val="3"/>
        </w:numPr>
        <w:tabs>
          <w:tab w:val="left" w:pos="157"/>
        </w:tabs>
        <w:rPr>
          <w:rFonts w:ascii="Ebrima" w:hAnsi="Ebrima"/>
        </w:rPr>
      </w:pPr>
      <w:r w:rsidRPr="008E2715">
        <w:rPr>
          <w:rFonts w:ascii="Ebrima" w:hAnsi="Ebrima"/>
        </w:rPr>
        <w:t>Arrivée à Annecy vers 13h</w:t>
      </w:r>
      <w:r w:rsidR="00B9597C">
        <w:rPr>
          <w:rFonts w:ascii="Ebrima" w:hAnsi="Ebrima"/>
        </w:rPr>
        <w:t>30</w:t>
      </w:r>
    </w:p>
    <w:p w14:paraId="00649E9A" w14:textId="39E231F5" w:rsidR="008E2715" w:rsidRPr="008E2715" w:rsidRDefault="008E2715" w:rsidP="008E2715">
      <w:pPr>
        <w:pStyle w:val="Paragraphedeliste"/>
        <w:numPr>
          <w:ilvl w:val="0"/>
          <w:numId w:val="3"/>
        </w:numPr>
        <w:tabs>
          <w:tab w:val="left" w:pos="157"/>
        </w:tabs>
        <w:rPr>
          <w:rFonts w:ascii="Ebrima" w:hAnsi="Ebrima"/>
          <w:b/>
          <w:bCs/>
        </w:rPr>
      </w:pPr>
      <w:r w:rsidRPr="008E2715">
        <w:rPr>
          <w:rFonts w:ascii="Ebrima" w:hAnsi="Ebrima"/>
          <w:b/>
          <w:bCs/>
        </w:rPr>
        <w:t xml:space="preserve">Après-midi libre </w:t>
      </w:r>
    </w:p>
    <w:p w14:paraId="3F272719" w14:textId="6DB4D331" w:rsidR="008E2715" w:rsidRPr="008E2715" w:rsidRDefault="008E2715" w:rsidP="008E2715">
      <w:pPr>
        <w:pStyle w:val="Paragraphedeliste"/>
        <w:numPr>
          <w:ilvl w:val="0"/>
          <w:numId w:val="3"/>
        </w:numPr>
        <w:tabs>
          <w:tab w:val="left" w:pos="157"/>
        </w:tabs>
        <w:rPr>
          <w:rFonts w:ascii="Ebrima" w:hAnsi="Ebrima"/>
        </w:rPr>
      </w:pPr>
      <w:r w:rsidRPr="008E2715">
        <w:rPr>
          <w:rFonts w:ascii="Ebrima" w:hAnsi="Ebrima"/>
        </w:rPr>
        <w:t>Départ 17h</w:t>
      </w:r>
      <w:r w:rsidR="00B9597C">
        <w:rPr>
          <w:rFonts w:ascii="Ebrima" w:hAnsi="Ebrima"/>
        </w:rPr>
        <w:t>15</w:t>
      </w:r>
      <w:r w:rsidRPr="008E2715">
        <w:rPr>
          <w:rFonts w:ascii="Ebrima" w:hAnsi="Ebrima"/>
        </w:rPr>
        <w:t xml:space="preserve"> - Retour à La Bridoire vers 18h30</w:t>
      </w:r>
    </w:p>
    <w:p w14:paraId="600CBE6D" w14:textId="1D2A70E3" w:rsidR="003E4BEA" w:rsidRPr="00064000" w:rsidRDefault="003E4BEA" w:rsidP="00046DB8">
      <w:pPr>
        <w:pStyle w:val="Paragraphedeliste"/>
        <w:widowControl/>
        <w:numPr>
          <w:ilvl w:val="0"/>
          <w:numId w:val="3"/>
        </w:numPr>
        <w:suppressAutoHyphens w:val="0"/>
        <w:autoSpaceDN/>
        <w:spacing w:before="120" w:after="120" w:line="276" w:lineRule="auto"/>
        <w:ind w:left="5245" w:hanging="357"/>
        <w:textAlignment w:val="auto"/>
        <w:rPr>
          <w:rFonts w:ascii="Ebrima" w:hAnsi="Ebrima"/>
        </w:rPr>
      </w:pPr>
      <w:r w:rsidRPr="00064000">
        <w:rPr>
          <w:rFonts w:ascii="Ebrima" w:hAnsi="Ebrima"/>
        </w:rPr>
        <w:br w:type="page"/>
      </w:r>
    </w:p>
    <w:p w14:paraId="490E1853" w14:textId="77777777" w:rsidR="00F13E2C" w:rsidRDefault="00F13E2C"/>
    <w:p w14:paraId="3A763C27" w14:textId="77777777" w:rsidR="009062C4" w:rsidRPr="006B0A43" w:rsidRDefault="009062C4" w:rsidP="006B0A43">
      <w:pPr>
        <w:jc w:val="center"/>
        <w:rPr>
          <w:rFonts w:ascii="Ebrima" w:hAnsi="Ebrima"/>
          <w:b/>
          <w:bCs/>
        </w:rPr>
      </w:pPr>
      <w:r w:rsidRPr="006B0A43">
        <w:rPr>
          <w:rFonts w:ascii="Ebrima" w:hAnsi="Ebrima"/>
          <w:b/>
          <w:bCs/>
        </w:rPr>
        <w:t>REGLEMENT DES SORTIES FAMILIALES</w:t>
      </w:r>
    </w:p>
    <w:p w14:paraId="64EE6F52" w14:textId="77777777" w:rsidR="009062C4" w:rsidRPr="006B68C2" w:rsidRDefault="009062C4">
      <w:pPr>
        <w:rPr>
          <w:rFonts w:ascii="Ebrima" w:hAnsi="Ebrima"/>
        </w:rPr>
      </w:pPr>
    </w:p>
    <w:p w14:paraId="2A317DBF" w14:textId="77777777" w:rsidR="009062C4" w:rsidRPr="006B0A43" w:rsidRDefault="00BC2789" w:rsidP="000E3C83">
      <w:pPr>
        <w:jc w:val="both"/>
        <w:rPr>
          <w:rFonts w:ascii="Ebrima" w:hAnsi="Ebrima"/>
          <w:b/>
          <w:bCs/>
          <w:sz w:val="20"/>
          <w:szCs w:val="22"/>
        </w:rPr>
      </w:pPr>
      <w:r w:rsidRPr="006B0A43">
        <w:rPr>
          <w:rFonts w:ascii="Ebrima" w:hAnsi="Ebrima"/>
          <w:b/>
          <w:bCs/>
          <w:sz w:val="20"/>
          <w:szCs w:val="22"/>
        </w:rPr>
        <w:t>Préambule</w:t>
      </w:r>
    </w:p>
    <w:p w14:paraId="47B1E3E0" w14:textId="77777777" w:rsidR="006B68C2" w:rsidRPr="006B0A43" w:rsidRDefault="006B68C2" w:rsidP="000E3C83">
      <w:pPr>
        <w:jc w:val="both"/>
        <w:rPr>
          <w:rFonts w:ascii="Ebrima" w:hAnsi="Ebrima"/>
          <w:sz w:val="20"/>
          <w:szCs w:val="22"/>
        </w:rPr>
      </w:pPr>
      <w:r w:rsidRPr="006B0A43">
        <w:rPr>
          <w:rFonts w:ascii="Ebrima" w:hAnsi="Ebrima"/>
          <w:sz w:val="20"/>
          <w:szCs w:val="22"/>
        </w:rPr>
        <w:t xml:space="preserve">Les sorties familiales sont </w:t>
      </w:r>
      <w:r w:rsidR="00BC2789" w:rsidRPr="006B0A43">
        <w:rPr>
          <w:rFonts w:ascii="Ebrima" w:hAnsi="Ebrima"/>
          <w:sz w:val="20"/>
          <w:szCs w:val="22"/>
        </w:rPr>
        <w:t>des actions collectives qui ont un but précis et qui mettent l'accent sur une notion de découverte, qu'elle soit culturelle, sportive ou sociale.</w:t>
      </w:r>
    </w:p>
    <w:p w14:paraId="0E7FD9E6" w14:textId="77777777" w:rsidR="00BC2789" w:rsidRPr="006B0A43" w:rsidRDefault="00BC2789" w:rsidP="000E3C83">
      <w:pPr>
        <w:jc w:val="both"/>
        <w:rPr>
          <w:rFonts w:ascii="Ebrima" w:hAnsi="Ebrima"/>
          <w:sz w:val="20"/>
          <w:szCs w:val="22"/>
        </w:rPr>
      </w:pPr>
      <w:r w:rsidRPr="006B0A43">
        <w:rPr>
          <w:rFonts w:ascii="Ebrima" w:hAnsi="Ebrima"/>
          <w:sz w:val="20"/>
          <w:szCs w:val="22"/>
        </w:rPr>
        <w:t>Elles favorisent la création de liens intergénérationnels et interculturels, la découverte du territoire et encouragent l'autonomisation des familles.</w:t>
      </w:r>
    </w:p>
    <w:p w14:paraId="59D71802" w14:textId="77777777" w:rsidR="00BC2789" w:rsidRPr="006B0A43" w:rsidRDefault="00BC2789" w:rsidP="000E3C83">
      <w:pPr>
        <w:jc w:val="both"/>
        <w:rPr>
          <w:rFonts w:ascii="Ebrima" w:hAnsi="Ebrima"/>
          <w:sz w:val="20"/>
          <w:szCs w:val="22"/>
        </w:rPr>
      </w:pPr>
    </w:p>
    <w:p w14:paraId="2BC0DB32" w14:textId="77777777" w:rsidR="00BC2789" w:rsidRPr="006B0A43" w:rsidRDefault="000E3C83" w:rsidP="000E3C83">
      <w:pPr>
        <w:jc w:val="both"/>
        <w:rPr>
          <w:rFonts w:ascii="Ebrima" w:hAnsi="Ebrima"/>
          <w:b/>
          <w:bCs/>
          <w:sz w:val="20"/>
          <w:szCs w:val="22"/>
        </w:rPr>
      </w:pPr>
      <w:r w:rsidRPr="006B0A43">
        <w:rPr>
          <w:rFonts w:ascii="Ebrima" w:hAnsi="Ebrima"/>
          <w:b/>
          <w:bCs/>
          <w:sz w:val="20"/>
          <w:szCs w:val="22"/>
        </w:rPr>
        <w:t>Article 1 : Bénéficiaires</w:t>
      </w:r>
    </w:p>
    <w:p w14:paraId="20A5D82B" w14:textId="77777777" w:rsidR="00BC2789" w:rsidRPr="006B0A43" w:rsidRDefault="00BC2789" w:rsidP="000E3C83">
      <w:pPr>
        <w:jc w:val="both"/>
        <w:rPr>
          <w:rFonts w:ascii="Ebrima" w:hAnsi="Ebrima"/>
          <w:sz w:val="20"/>
          <w:szCs w:val="22"/>
        </w:rPr>
      </w:pPr>
      <w:r w:rsidRPr="006B0A43">
        <w:rPr>
          <w:rFonts w:ascii="Ebrima" w:hAnsi="Ebrima"/>
          <w:sz w:val="20"/>
          <w:szCs w:val="22"/>
        </w:rPr>
        <w:t>Les sorties familiales sont réservées en priorité aux famille</w:t>
      </w:r>
      <w:r w:rsidR="00952202" w:rsidRPr="006B0A43">
        <w:rPr>
          <w:rFonts w:ascii="Ebrima" w:hAnsi="Ebrima"/>
          <w:sz w:val="20"/>
          <w:szCs w:val="22"/>
        </w:rPr>
        <w:t>s</w:t>
      </w:r>
      <w:r w:rsidRPr="006B0A43">
        <w:rPr>
          <w:rFonts w:ascii="Ebrima" w:hAnsi="Ebrima"/>
          <w:sz w:val="20"/>
          <w:szCs w:val="22"/>
        </w:rPr>
        <w:t xml:space="preserve"> avec enfants</w:t>
      </w:r>
      <w:r w:rsidR="00952202" w:rsidRPr="006B0A43">
        <w:rPr>
          <w:rFonts w:ascii="Ebrima" w:hAnsi="Ebrima"/>
          <w:sz w:val="20"/>
          <w:szCs w:val="22"/>
        </w:rPr>
        <w:t>. Les enfants peuvent être accompagnés par leurs parents ou grands-parents</w:t>
      </w:r>
      <w:r w:rsidR="003203E2" w:rsidRPr="006B0A43">
        <w:rPr>
          <w:rFonts w:ascii="Ebrima" w:hAnsi="Ebrima"/>
          <w:sz w:val="20"/>
          <w:szCs w:val="22"/>
        </w:rPr>
        <w:t xml:space="preserve"> et restent sous la responsabilité de ceux-ci pendant toute la durée de la sortie.</w:t>
      </w:r>
    </w:p>
    <w:p w14:paraId="1562BCA5" w14:textId="77777777" w:rsidR="00952202" w:rsidRPr="006B0A43" w:rsidRDefault="00952202" w:rsidP="000E3C83">
      <w:pPr>
        <w:jc w:val="both"/>
        <w:rPr>
          <w:rFonts w:ascii="Ebrima" w:hAnsi="Ebrima"/>
          <w:sz w:val="20"/>
          <w:szCs w:val="22"/>
        </w:rPr>
      </w:pPr>
      <w:r w:rsidRPr="006B0A43">
        <w:rPr>
          <w:rFonts w:ascii="Ebrima" w:hAnsi="Ebrima"/>
          <w:sz w:val="20"/>
          <w:szCs w:val="22"/>
        </w:rPr>
        <w:t>Les personnes isolées seront inscrites par ordre de réservation dans la limite des places disponibles.</w:t>
      </w:r>
    </w:p>
    <w:p w14:paraId="07EBC350" w14:textId="77777777" w:rsidR="00952202" w:rsidRPr="006B0A43" w:rsidRDefault="00952202" w:rsidP="000E3C83">
      <w:pPr>
        <w:jc w:val="both"/>
        <w:rPr>
          <w:rFonts w:ascii="Ebrima" w:hAnsi="Ebrima"/>
          <w:sz w:val="20"/>
          <w:szCs w:val="22"/>
        </w:rPr>
      </w:pPr>
      <w:r w:rsidRPr="006B0A43">
        <w:rPr>
          <w:rFonts w:ascii="Ebrima" w:hAnsi="Ebrima"/>
          <w:sz w:val="20"/>
          <w:szCs w:val="22"/>
        </w:rPr>
        <w:t>Le but étant de proposer ces sorties aux plus grand nombre de famille</w:t>
      </w:r>
      <w:r w:rsidR="000E3C83" w:rsidRPr="006B0A43">
        <w:rPr>
          <w:rFonts w:ascii="Ebrima" w:hAnsi="Ebrima"/>
          <w:sz w:val="20"/>
          <w:szCs w:val="22"/>
        </w:rPr>
        <w:t>s</w:t>
      </w:r>
      <w:r w:rsidRPr="006B0A43">
        <w:rPr>
          <w:rFonts w:ascii="Ebrima" w:hAnsi="Ebrima"/>
          <w:sz w:val="20"/>
          <w:szCs w:val="22"/>
        </w:rPr>
        <w:t>, le lieu de résidence des participants n'est pas pris en compte</w:t>
      </w:r>
      <w:r w:rsidR="000E3C83" w:rsidRPr="006B0A43">
        <w:rPr>
          <w:rFonts w:ascii="Ebrima" w:hAnsi="Ebrima"/>
          <w:sz w:val="20"/>
          <w:szCs w:val="22"/>
        </w:rPr>
        <w:t>.</w:t>
      </w:r>
    </w:p>
    <w:p w14:paraId="7AB07E78" w14:textId="77777777" w:rsidR="000E3C83" w:rsidRPr="006B0A43" w:rsidRDefault="000E3C83" w:rsidP="000E3C83">
      <w:pPr>
        <w:jc w:val="both"/>
        <w:rPr>
          <w:rFonts w:ascii="Ebrima" w:hAnsi="Ebrima"/>
          <w:sz w:val="20"/>
          <w:szCs w:val="22"/>
        </w:rPr>
      </w:pPr>
    </w:p>
    <w:p w14:paraId="5FF0BA74" w14:textId="77777777" w:rsidR="000E3C83" w:rsidRPr="006B0A43" w:rsidRDefault="000E3C83" w:rsidP="000E3C83">
      <w:pPr>
        <w:jc w:val="both"/>
        <w:rPr>
          <w:rFonts w:ascii="Ebrima" w:hAnsi="Ebrima"/>
          <w:b/>
          <w:bCs/>
          <w:sz w:val="20"/>
          <w:szCs w:val="22"/>
        </w:rPr>
      </w:pPr>
      <w:r w:rsidRPr="006B0A43">
        <w:rPr>
          <w:rFonts w:ascii="Ebrima" w:hAnsi="Ebrima"/>
          <w:b/>
          <w:bCs/>
          <w:sz w:val="20"/>
          <w:szCs w:val="22"/>
        </w:rPr>
        <w:t>Article 2 : Organisation</w:t>
      </w:r>
    </w:p>
    <w:p w14:paraId="312DCD88" w14:textId="77777777" w:rsidR="000E3C83" w:rsidRPr="006B0A43" w:rsidRDefault="000E3C83" w:rsidP="000E3C83">
      <w:pPr>
        <w:jc w:val="both"/>
        <w:rPr>
          <w:rFonts w:ascii="Ebrima" w:hAnsi="Ebrima"/>
          <w:sz w:val="20"/>
          <w:szCs w:val="22"/>
        </w:rPr>
      </w:pPr>
      <w:r w:rsidRPr="006B0A43">
        <w:rPr>
          <w:rFonts w:ascii="Ebrima" w:hAnsi="Ebrima"/>
          <w:sz w:val="20"/>
          <w:szCs w:val="22"/>
        </w:rPr>
        <w:t>Le programme des sorties familiales ainsi que les tarifs sont annexés à la fiche d'inscription.</w:t>
      </w:r>
    </w:p>
    <w:p w14:paraId="4532A8A2" w14:textId="77777777" w:rsidR="003203E2" w:rsidRPr="006B0A43" w:rsidRDefault="003203E2" w:rsidP="000E3C83">
      <w:pPr>
        <w:jc w:val="both"/>
        <w:rPr>
          <w:rFonts w:ascii="Ebrima" w:hAnsi="Ebrima"/>
          <w:sz w:val="20"/>
          <w:szCs w:val="22"/>
        </w:rPr>
      </w:pPr>
      <w:r w:rsidRPr="006B0A43">
        <w:rPr>
          <w:rFonts w:ascii="Ebrima" w:hAnsi="Ebrima"/>
          <w:sz w:val="20"/>
          <w:szCs w:val="22"/>
        </w:rPr>
        <w:t>Pour les activités à la journée, le(s) pique-nique(s) seront à la charge des familles. Il est important que le pique-nique puisse être transporté facilement, celui-ci pouvant être pris à distance du car.</w:t>
      </w:r>
    </w:p>
    <w:p w14:paraId="437C1A9B" w14:textId="77777777" w:rsidR="003203E2" w:rsidRPr="006B0A43" w:rsidRDefault="003203E2" w:rsidP="000E3C83">
      <w:pPr>
        <w:jc w:val="both"/>
        <w:rPr>
          <w:rFonts w:ascii="Ebrima" w:hAnsi="Ebrima"/>
          <w:sz w:val="20"/>
          <w:szCs w:val="22"/>
        </w:rPr>
      </w:pPr>
      <w:r w:rsidRPr="006B0A43">
        <w:rPr>
          <w:rFonts w:ascii="Ebrima" w:hAnsi="Ebrima"/>
          <w:sz w:val="20"/>
          <w:szCs w:val="22"/>
        </w:rPr>
        <w:t xml:space="preserve">Le retard d'un usager ne pouvant retarder l'ensemble du groupe, les accompagnateurs </w:t>
      </w:r>
      <w:r w:rsidR="00473CAA" w:rsidRPr="006B0A43">
        <w:rPr>
          <w:rFonts w:ascii="Ebrima" w:hAnsi="Ebrima"/>
          <w:sz w:val="20"/>
          <w:szCs w:val="22"/>
        </w:rPr>
        <w:t>pourront prendre la décision de partir. Il est donc nécessaire de noter un numéro de téléphone portable valide afin de pouvoir joindre les participants avant et/ou pendant la sortie.</w:t>
      </w:r>
    </w:p>
    <w:p w14:paraId="0B15784A" w14:textId="77777777" w:rsidR="00473CAA" w:rsidRPr="006B0A43" w:rsidRDefault="00473CAA" w:rsidP="000E3C83">
      <w:pPr>
        <w:jc w:val="both"/>
        <w:rPr>
          <w:rFonts w:ascii="Ebrima" w:hAnsi="Ebrima"/>
          <w:sz w:val="20"/>
          <w:szCs w:val="22"/>
        </w:rPr>
      </w:pPr>
    </w:p>
    <w:p w14:paraId="51B46967" w14:textId="77777777" w:rsidR="00473CAA" w:rsidRPr="006B0A43" w:rsidRDefault="00473CAA" w:rsidP="000E3C83">
      <w:pPr>
        <w:jc w:val="both"/>
        <w:rPr>
          <w:rFonts w:ascii="Ebrima" w:hAnsi="Ebrima"/>
          <w:b/>
          <w:bCs/>
          <w:sz w:val="20"/>
          <w:szCs w:val="22"/>
        </w:rPr>
      </w:pPr>
      <w:r w:rsidRPr="006B0A43">
        <w:rPr>
          <w:rFonts w:ascii="Ebrima" w:hAnsi="Ebrima"/>
          <w:b/>
          <w:bCs/>
          <w:sz w:val="20"/>
          <w:szCs w:val="22"/>
        </w:rPr>
        <w:t>Article 3 : Annulation</w:t>
      </w:r>
    </w:p>
    <w:p w14:paraId="113C68F1" w14:textId="77777777" w:rsidR="00473CAA" w:rsidRPr="006B0A43" w:rsidRDefault="00473CAA" w:rsidP="00473CAA">
      <w:pPr>
        <w:jc w:val="both"/>
        <w:rPr>
          <w:rFonts w:ascii="Ebrima" w:hAnsi="Ebrima"/>
          <w:sz w:val="20"/>
          <w:szCs w:val="22"/>
        </w:rPr>
      </w:pPr>
      <w:r w:rsidRPr="006B0A43">
        <w:rPr>
          <w:rFonts w:ascii="Ebrima" w:hAnsi="Ebrima"/>
          <w:b/>
          <w:bCs/>
          <w:sz w:val="20"/>
          <w:szCs w:val="22"/>
        </w:rPr>
        <w:t>Une semaine avant la date de la sortie, toute réservation est définitive</w:t>
      </w:r>
      <w:r w:rsidRPr="006B0A43">
        <w:rPr>
          <w:rFonts w:ascii="Ebrima" w:hAnsi="Ebrima"/>
          <w:sz w:val="20"/>
          <w:szCs w:val="22"/>
        </w:rPr>
        <w:t xml:space="preserve"> et les familles absentes</w:t>
      </w:r>
      <w:r w:rsidR="006B0A43">
        <w:rPr>
          <w:rFonts w:ascii="Ebrima" w:hAnsi="Ebrima"/>
          <w:sz w:val="20"/>
          <w:szCs w:val="22"/>
        </w:rPr>
        <w:t xml:space="preserve"> le jour de la sortie</w:t>
      </w:r>
      <w:r w:rsidRPr="006B0A43">
        <w:rPr>
          <w:rFonts w:ascii="Ebrima" w:hAnsi="Ebrima"/>
          <w:sz w:val="20"/>
          <w:szCs w:val="22"/>
        </w:rPr>
        <w:t xml:space="preserve"> ne seront pas remboursées. Seuls les cas de force majeure avec justificatif pourront prétendre au remboursement.</w:t>
      </w:r>
    </w:p>
    <w:p w14:paraId="559294D4" w14:textId="77777777" w:rsidR="00473CAA" w:rsidRPr="006B0A43" w:rsidRDefault="00473CAA" w:rsidP="00473CAA">
      <w:pPr>
        <w:jc w:val="both"/>
        <w:rPr>
          <w:rFonts w:ascii="Ebrima" w:hAnsi="Ebrima"/>
          <w:sz w:val="20"/>
          <w:szCs w:val="22"/>
        </w:rPr>
      </w:pPr>
      <w:r w:rsidRPr="006B0A43">
        <w:rPr>
          <w:rFonts w:ascii="Ebrima" w:hAnsi="Ebrima"/>
          <w:sz w:val="20"/>
          <w:szCs w:val="22"/>
        </w:rPr>
        <w:t>En cas d'annulation du fait de l'AVIE en raison des conditions météorologiques</w:t>
      </w:r>
      <w:r w:rsidR="00C264C1" w:rsidRPr="006B0A43">
        <w:rPr>
          <w:rFonts w:ascii="Ebrima" w:hAnsi="Ebrima"/>
          <w:sz w:val="20"/>
          <w:szCs w:val="22"/>
        </w:rPr>
        <w:t xml:space="preserve"> ou si le nombre de participants est insuffisant, les familles seront intégralement remboursées.</w:t>
      </w:r>
    </w:p>
    <w:p w14:paraId="73647A74" w14:textId="77777777" w:rsidR="000E3C83" w:rsidRDefault="00C264C1" w:rsidP="000E3C83">
      <w:pPr>
        <w:jc w:val="both"/>
        <w:rPr>
          <w:rFonts w:ascii="Ebrima" w:hAnsi="Ebrima"/>
          <w:sz w:val="20"/>
          <w:szCs w:val="22"/>
        </w:rPr>
      </w:pPr>
      <w:r w:rsidRPr="006B0A43">
        <w:rPr>
          <w:rFonts w:ascii="Ebrima" w:hAnsi="Ebrima"/>
          <w:sz w:val="20"/>
          <w:szCs w:val="22"/>
        </w:rPr>
        <w:t>Une famille inscrite à une sortie et n'étant pas présente au moment du départ sans justificatif ne pourra pas s'inscrire sur les sorties suivantes.</w:t>
      </w:r>
    </w:p>
    <w:p w14:paraId="70BAB47D" w14:textId="77777777" w:rsidR="006B0A43" w:rsidRDefault="006B0A43" w:rsidP="000E3C83">
      <w:pPr>
        <w:jc w:val="both"/>
        <w:rPr>
          <w:rFonts w:ascii="Ebrima" w:hAnsi="Ebrima"/>
          <w:sz w:val="20"/>
          <w:szCs w:val="22"/>
        </w:rPr>
      </w:pPr>
    </w:p>
    <w:p w14:paraId="45AB2575" w14:textId="77777777" w:rsidR="006B0A43" w:rsidRPr="009736F5" w:rsidRDefault="006B0A43" w:rsidP="000E3C83">
      <w:pPr>
        <w:jc w:val="both"/>
        <w:rPr>
          <w:rFonts w:ascii="Ebrima" w:hAnsi="Ebrima"/>
          <w:b/>
          <w:bCs/>
          <w:sz w:val="20"/>
          <w:szCs w:val="22"/>
        </w:rPr>
      </w:pPr>
      <w:r w:rsidRPr="009736F5">
        <w:rPr>
          <w:rFonts w:ascii="Ebrima" w:hAnsi="Ebrima"/>
          <w:b/>
          <w:bCs/>
          <w:sz w:val="20"/>
          <w:szCs w:val="22"/>
        </w:rPr>
        <w:t>Article 4 : Tarification</w:t>
      </w:r>
    </w:p>
    <w:p w14:paraId="51C8D1B2" w14:textId="4237AC39" w:rsidR="006B0A43" w:rsidRDefault="006B0A43" w:rsidP="00DD3263">
      <w:pPr>
        <w:jc w:val="both"/>
        <w:rPr>
          <w:rFonts w:ascii="Ebrima" w:hAnsi="Ebrima"/>
          <w:sz w:val="20"/>
          <w:szCs w:val="22"/>
        </w:rPr>
      </w:pPr>
      <w:r>
        <w:rPr>
          <w:rFonts w:ascii="Ebrima" w:hAnsi="Ebrima"/>
          <w:sz w:val="20"/>
          <w:szCs w:val="22"/>
        </w:rPr>
        <w:t xml:space="preserve">La participation des familles est calculée en fonction du quotient familial de la CAF et les familles doivent fournir </w:t>
      </w:r>
      <w:r w:rsidR="00DD3263">
        <w:rPr>
          <w:rFonts w:ascii="Ebrima" w:hAnsi="Ebrima"/>
          <w:sz w:val="20"/>
          <w:szCs w:val="22"/>
        </w:rPr>
        <w:t>une</w:t>
      </w:r>
      <w:r>
        <w:rPr>
          <w:rFonts w:ascii="Ebrima" w:hAnsi="Ebrima"/>
          <w:sz w:val="20"/>
          <w:szCs w:val="22"/>
        </w:rPr>
        <w:t xml:space="preserve"> attestation de quotient familial</w:t>
      </w:r>
      <w:r w:rsidR="00DD3263">
        <w:rPr>
          <w:rFonts w:ascii="Ebrima" w:hAnsi="Ebrima"/>
          <w:sz w:val="20"/>
          <w:szCs w:val="22"/>
        </w:rPr>
        <w:t xml:space="preserve"> </w:t>
      </w:r>
      <w:r w:rsidR="00E3280D">
        <w:rPr>
          <w:rFonts w:ascii="Ebrima" w:hAnsi="Ebrima"/>
          <w:sz w:val="20"/>
          <w:szCs w:val="22"/>
        </w:rPr>
        <w:t xml:space="preserve">datant de </w:t>
      </w:r>
      <w:r w:rsidR="00DD3263">
        <w:rPr>
          <w:rFonts w:ascii="Ebrima" w:hAnsi="Ebrima"/>
          <w:sz w:val="20"/>
          <w:szCs w:val="22"/>
        </w:rPr>
        <w:t>moins de 3 mois</w:t>
      </w:r>
      <w:r>
        <w:rPr>
          <w:rFonts w:ascii="Ebrima" w:hAnsi="Ebrima"/>
          <w:sz w:val="20"/>
          <w:szCs w:val="22"/>
        </w:rPr>
        <w:t>.</w:t>
      </w:r>
    </w:p>
    <w:p w14:paraId="20216B7D" w14:textId="77777777" w:rsidR="006B0A43" w:rsidRDefault="006B0A43" w:rsidP="006B0A43">
      <w:pPr>
        <w:jc w:val="both"/>
        <w:rPr>
          <w:rFonts w:ascii="Ebrima" w:hAnsi="Ebrima"/>
          <w:sz w:val="20"/>
          <w:szCs w:val="22"/>
        </w:rPr>
      </w:pPr>
      <w:r>
        <w:rPr>
          <w:rFonts w:ascii="Ebrima" w:hAnsi="Ebrima"/>
          <w:sz w:val="20"/>
          <w:szCs w:val="22"/>
        </w:rPr>
        <w:t xml:space="preserve">Les personnes ne bénéficiant pas de </w:t>
      </w:r>
      <w:r w:rsidR="00DD3263">
        <w:rPr>
          <w:rFonts w:ascii="Ebrima" w:hAnsi="Ebrima"/>
          <w:sz w:val="20"/>
          <w:szCs w:val="22"/>
        </w:rPr>
        <w:t>la CAF se verront appliquer le tarif maximum.</w:t>
      </w:r>
    </w:p>
    <w:p w14:paraId="3D255B60" w14:textId="77777777" w:rsidR="009736F5" w:rsidRDefault="009736F5" w:rsidP="006B0A43">
      <w:pPr>
        <w:jc w:val="both"/>
        <w:rPr>
          <w:rFonts w:ascii="Ebrima" w:hAnsi="Ebrima"/>
          <w:sz w:val="20"/>
          <w:szCs w:val="22"/>
        </w:rPr>
      </w:pPr>
    </w:p>
    <w:p w14:paraId="5D2F37DB" w14:textId="77777777" w:rsidR="009736F5" w:rsidRPr="009736F5" w:rsidRDefault="009736F5" w:rsidP="006B0A43">
      <w:pPr>
        <w:jc w:val="both"/>
        <w:rPr>
          <w:rFonts w:ascii="Ebrima" w:hAnsi="Ebrima"/>
          <w:b/>
          <w:bCs/>
          <w:sz w:val="20"/>
          <w:szCs w:val="22"/>
        </w:rPr>
      </w:pPr>
      <w:r w:rsidRPr="009736F5">
        <w:rPr>
          <w:rFonts w:ascii="Ebrima" w:hAnsi="Ebrima"/>
          <w:b/>
          <w:bCs/>
          <w:sz w:val="20"/>
          <w:szCs w:val="22"/>
        </w:rPr>
        <w:t>Article 5 : Responsabilité – Sécurité</w:t>
      </w:r>
    </w:p>
    <w:p w14:paraId="777EBF6C" w14:textId="77777777" w:rsidR="009736F5" w:rsidRDefault="009736F5" w:rsidP="006B0A43">
      <w:pPr>
        <w:jc w:val="both"/>
        <w:rPr>
          <w:rFonts w:ascii="Ebrima" w:hAnsi="Ebrima"/>
          <w:b/>
          <w:bCs/>
          <w:sz w:val="20"/>
          <w:szCs w:val="22"/>
        </w:rPr>
      </w:pPr>
      <w:r w:rsidRPr="009736F5">
        <w:rPr>
          <w:rFonts w:ascii="Ebrima" w:hAnsi="Ebrima"/>
          <w:b/>
          <w:bCs/>
          <w:sz w:val="20"/>
          <w:szCs w:val="22"/>
        </w:rPr>
        <w:t>Les enfants sont sous la seule responsabilité de leurs parents, ou grands-parents, pendant le déroulement de la sortie (car, activités, baignade, repas…).</w:t>
      </w:r>
    </w:p>
    <w:p w14:paraId="54827D88" w14:textId="4BCC2280" w:rsidR="009736F5" w:rsidRDefault="009736F5" w:rsidP="006B0A43">
      <w:pPr>
        <w:jc w:val="both"/>
        <w:rPr>
          <w:rFonts w:ascii="Ebrima" w:hAnsi="Ebrima"/>
          <w:sz w:val="20"/>
          <w:szCs w:val="22"/>
        </w:rPr>
      </w:pPr>
      <w:r>
        <w:rPr>
          <w:rFonts w:ascii="Ebrima" w:hAnsi="Ebrima"/>
          <w:sz w:val="20"/>
          <w:szCs w:val="22"/>
        </w:rPr>
        <w:t>L'AVIE ne peut être tenue pour responsable de vol ou de perte d'objet</w:t>
      </w:r>
      <w:r w:rsidR="00A52151">
        <w:rPr>
          <w:rFonts w:ascii="Ebrima" w:hAnsi="Ebrima"/>
          <w:sz w:val="20"/>
          <w:szCs w:val="22"/>
        </w:rPr>
        <w:t>s</w:t>
      </w:r>
      <w:r>
        <w:rPr>
          <w:rFonts w:ascii="Ebrima" w:hAnsi="Ebrima"/>
          <w:sz w:val="20"/>
          <w:szCs w:val="22"/>
        </w:rPr>
        <w:t xml:space="preserve"> durant le temps de la sortie. Il est fortement conseillé de ne pas emporter d'objets ou de vêtements de valeur.</w:t>
      </w:r>
    </w:p>
    <w:p w14:paraId="783B7099" w14:textId="49F74228" w:rsidR="005A5298" w:rsidRDefault="005A5298" w:rsidP="006B0A43">
      <w:pPr>
        <w:jc w:val="both"/>
        <w:rPr>
          <w:rFonts w:ascii="Ebrima" w:hAnsi="Ebrima"/>
          <w:sz w:val="20"/>
          <w:szCs w:val="22"/>
        </w:rPr>
      </w:pPr>
    </w:p>
    <w:p w14:paraId="2DB1D8BE" w14:textId="3C4D8CCF" w:rsidR="002D04D5" w:rsidRPr="002D04D5" w:rsidRDefault="002D04D5" w:rsidP="006B0A43">
      <w:pPr>
        <w:jc w:val="both"/>
        <w:rPr>
          <w:rFonts w:ascii="Ebrima" w:hAnsi="Ebrima"/>
          <w:b/>
          <w:bCs/>
          <w:sz w:val="20"/>
          <w:szCs w:val="22"/>
        </w:rPr>
      </w:pPr>
      <w:r w:rsidRPr="002D04D5">
        <w:rPr>
          <w:rFonts w:ascii="Ebrima" w:hAnsi="Ebrima"/>
          <w:b/>
          <w:bCs/>
          <w:sz w:val="20"/>
          <w:szCs w:val="22"/>
        </w:rPr>
        <w:t>Signature précédée de la mention "Lu et approuvé"</w:t>
      </w:r>
    </w:p>
    <w:sectPr w:rsidR="002D04D5" w:rsidRPr="002D04D5" w:rsidSect="00DE5F63">
      <w:headerReference w:type="default" r:id="rId7"/>
      <w:footerReference w:type="default" r:id="rId8"/>
      <w:pgSz w:w="11906" w:h="16838"/>
      <w:pgMar w:top="1417" w:right="849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27923" w14:textId="77777777" w:rsidR="00617649" w:rsidRDefault="00617649" w:rsidP="00A86934">
      <w:r>
        <w:separator/>
      </w:r>
    </w:p>
  </w:endnote>
  <w:endnote w:type="continuationSeparator" w:id="0">
    <w:p w14:paraId="7F8958DE" w14:textId="77777777" w:rsidR="00617649" w:rsidRDefault="00617649" w:rsidP="00A8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FAFD" w14:textId="77777777" w:rsidR="00A86934" w:rsidRPr="00A86934" w:rsidRDefault="00A86934" w:rsidP="00A86934">
    <w:pPr>
      <w:suppressAutoHyphens w:val="0"/>
      <w:overflowPunct w:val="0"/>
      <w:autoSpaceDE w:val="0"/>
      <w:adjustRightInd w:val="0"/>
      <w:jc w:val="center"/>
      <w:textAlignment w:val="auto"/>
      <w:rPr>
        <w:rFonts w:ascii="Gill Sans MT" w:eastAsia="Times New Roman" w:hAnsi="Gill Sans MT" w:cs="Times New Roman"/>
        <w:kern w:val="28"/>
        <w:szCs w:val="20"/>
        <w:lang w:eastAsia="fr-FR" w:bidi="ar-SA"/>
      </w:rPr>
    </w:pPr>
    <w:r w:rsidRPr="00A86934">
      <w:rPr>
        <w:rFonts w:ascii="Gill Sans MT" w:eastAsia="Times New Roman" w:hAnsi="Gill Sans MT" w:cs="Times New Roman"/>
        <w:kern w:val="28"/>
        <w:szCs w:val="20"/>
        <w:lang w:eastAsia="fr-FR" w:bidi="ar-SA"/>
      </w:rPr>
      <w:t>SIRET : 440 980 183 000 22</w:t>
    </w:r>
  </w:p>
  <w:p w14:paraId="3FC8AD0D" w14:textId="77777777" w:rsidR="00A86934" w:rsidRPr="00A86934" w:rsidRDefault="00A86934" w:rsidP="00A86934">
    <w:pPr>
      <w:suppressAutoHyphens w:val="0"/>
      <w:overflowPunct w:val="0"/>
      <w:autoSpaceDE w:val="0"/>
      <w:adjustRightInd w:val="0"/>
      <w:jc w:val="center"/>
      <w:textAlignment w:val="auto"/>
      <w:rPr>
        <w:rFonts w:ascii="Gill Sans MT" w:eastAsia="Times New Roman" w:hAnsi="Gill Sans MT" w:cs="Times New Roman"/>
        <w:kern w:val="28"/>
        <w:szCs w:val="20"/>
        <w:lang w:eastAsia="fr-FR" w:bidi="ar-SA"/>
      </w:rPr>
    </w:pPr>
    <w:r w:rsidRPr="00A86934">
      <w:rPr>
        <w:rFonts w:ascii="Gill Sans MT" w:eastAsia="Times New Roman" w:hAnsi="Gill Sans MT" w:cs="Times New Roman"/>
        <w:kern w:val="28"/>
        <w:szCs w:val="20"/>
        <w:lang w:eastAsia="fr-FR" w:bidi="ar-SA"/>
      </w:rPr>
      <w:t xml:space="preserve">Agréée Jeunesse et </w:t>
    </w:r>
    <w:proofErr w:type="spellStart"/>
    <w:r w:rsidRPr="00A86934">
      <w:rPr>
        <w:rFonts w:ascii="Gill Sans MT" w:eastAsia="Times New Roman" w:hAnsi="Gill Sans MT" w:cs="Times New Roman"/>
        <w:kern w:val="28"/>
        <w:szCs w:val="20"/>
        <w:lang w:eastAsia="fr-FR" w:bidi="ar-SA"/>
      </w:rPr>
      <w:t>Education</w:t>
    </w:r>
    <w:proofErr w:type="spellEnd"/>
    <w:r w:rsidRPr="00A86934">
      <w:rPr>
        <w:rFonts w:ascii="Gill Sans MT" w:eastAsia="Times New Roman" w:hAnsi="Gill Sans MT" w:cs="Times New Roman"/>
        <w:kern w:val="28"/>
        <w:szCs w:val="20"/>
        <w:lang w:eastAsia="fr-FR" w:bidi="ar-SA"/>
      </w:rPr>
      <w:t xml:space="preserve"> Populaire N° 73/2005/55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CB8B2" w14:textId="77777777" w:rsidR="00617649" w:rsidRDefault="00617649" w:rsidP="00A86934">
      <w:r>
        <w:separator/>
      </w:r>
    </w:p>
  </w:footnote>
  <w:footnote w:type="continuationSeparator" w:id="0">
    <w:p w14:paraId="38636015" w14:textId="77777777" w:rsidR="00617649" w:rsidRDefault="00617649" w:rsidP="00A86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CD00" w14:textId="77777777" w:rsidR="00A86934" w:rsidRPr="00A86934" w:rsidRDefault="00A86934" w:rsidP="00A86934">
    <w:pPr>
      <w:tabs>
        <w:tab w:val="right" w:pos="9072"/>
      </w:tabs>
      <w:suppressAutoHyphens w:val="0"/>
      <w:overflowPunct w:val="0"/>
      <w:autoSpaceDE w:val="0"/>
      <w:adjustRightInd w:val="0"/>
      <w:ind w:left="1418"/>
      <w:textAlignment w:val="auto"/>
      <w:rPr>
        <w:rFonts w:ascii="Gill Sans MT" w:eastAsia="Times New Roman" w:hAnsi="Gill Sans MT" w:cs="Times New Roman"/>
        <w:kern w:val="28"/>
        <w:szCs w:val="20"/>
        <w:lang w:eastAsia="fr-FR" w:bidi="ar-SA"/>
      </w:rPr>
    </w:pPr>
    <w:r w:rsidRPr="00A86934">
      <w:rPr>
        <w:rFonts w:ascii="Gill Sans MT" w:eastAsia="Times New Roman" w:hAnsi="Gill Sans MT" w:cs="Times New Roman"/>
        <w:noProof/>
        <w:kern w:val="28"/>
        <w:szCs w:val="20"/>
        <w:lang w:eastAsia="fr-FR" w:bidi="ar-SA"/>
      </w:rPr>
      <w:drawing>
        <wp:anchor distT="0" distB="0" distL="114300" distR="114300" simplePos="0" relativeHeight="251659264" behindDoc="1" locked="0" layoutInCell="1" allowOverlap="1" wp14:anchorId="15986B32" wp14:editId="135514B0">
          <wp:simplePos x="0" y="0"/>
          <wp:positionH relativeFrom="column">
            <wp:posOffset>-367030</wp:posOffset>
          </wp:positionH>
          <wp:positionV relativeFrom="paragraph">
            <wp:posOffset>-9525</wp:posOffset>
          </wp:positionV>
          <wp:extent cx="1268095" cy="871220"/>
          <wp:effectExtent l="0" t="0" r="8255" b="5080"/>
          <wp:wrapNone/>
          <wp:docPr id="489566548" name="Image 489566548" descr="Logo COUL Petit 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OUL Petit for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6934">
      <w:rPr>
        <w:rFonts w:ascii="Gill Sans MT" w:eastAsia="Times New Roman" w:hAnsi="Gill Sans MT" w:cs="Times New Roman"/>
        <w:kern w:val="28"/>
        <w:szCs w:val="20"/>
        <w:lang w:eastAsia="fr-FR" w:bidi="ar-SA"/>
      </w:rPr>
      <w:t>Accueil du public</w:t>
    </w:r>
    <w:r w:rsidRPr="00A86934">
      <w:rPr>
        <w:rFonts w:ascii="Gill Sans MT" w:eastAsia="Times New Roman" w:hAnsi="Gill Sans MT" w:cs="Times New Roman"/>
        <w:kern w:val="28"/>
        <w:szCs w:val="20"/>
        <w:lang w:eastAsia="fr-FR" w:bidi="ar-SA"/>
      </w:rPr>
      <w:tab/>
      <w:t>Maison de Vie Locale</w:t>
    </w:r>
  </w:p>
  <w:p w14:paraId="475F614D" w14:textId="77777777" w:rsidR="00A86934" w:rsidRPr="00A86934" w:rsidRDefault="00A86934" w:rsidP="00A86934">
    <w:pPr>
      <w:tabs>
        <w:tab w:val="right" w:pos="9072"/>
      </w:tabs>
      <w:suppressAutoHyphens w:val="0"/>
      <w:overflowPunct w:val="0"/>
      <w:autoSpaceDE w:val="0"/>
      <w:adjustRightInd w:val="0"/>
      <w:ind w:left="1560"/>
      <w:textAlignment w:val="auto"/>
      <w:rPr>
        <w:rFonts w:ascii="Gill Sans MT" w:eastAsia="Times New Roman" w:hAnsi="Gill Sans MT" w:cs="Times New Roman"/>
        <w:kern w:val="28"/>
        <w:szCs w:val="20"/>
        <w:lang w:eastAsia="fr-FR" w:bidi="ar-SA"/>
      </w:rPr>
    </w:pPr>
    <w:r w:rsidRPr="00A86934">
      <w:rPr>
        <w:rFonts w:ascii="Gill Sans MT" w:eastAsia="Times New Roman" w:hAnsi="Gill Sans MT" w:cs="Times New Roman"/>
        <w:kern w:val="28"/>
        <w:szCs w:val="20"/>
        <w:lang w:eastAsia="fr-FR" w:bidi="ar-SA"/>
      </w:rPr>
      <w:t>Animation d’ateliers</w:t>
    </w:r>
    <w:r w:rsidRPr="00A86934">
      <w:rPr>
        <w:rFonts w:ascii="Gill Sans MT" w:eastAsia="Times New Roman" w:hAnsi="Gill Sans MT" w:cs="Times New Roman"/>
        <w:kern w:val="28"/>
        <w:szCs w:val="20"/>
        <w:lang w:eastAsia="fr-FR" w:bidi="ar-SA"/>
      </w:rPr>
      <w:tab/>
      <w:t>35 Place de la Résistance</w:t>
    </w:r>
  </w:p>
  <w:p w14:paraId="31249AD2" w14:textId="77777777" w:rsidR="00A86934" w:rsidRPr="00A86934" w:rsidRDefault="00A86934" w:rsidP="00A86934">
    <w:pPr>
      <w:tabs>
        <w:tab w:val="right" w:pos="9072"/>
      </w:tabs>
      <w:suppressAutoHyphens w:val="0"/>
      <w:overflowPunct w:val="0"/>
      <w:autoSpaceDE w:val="0"/>
      <w:adjustRightInd w:val="0"/>
      <w:ind w:left="1701"/>
      <w:textAlignment w:val="auto"/>
      <w:rPr>
        <w:rFonts w:ascii="Gill Sans MT" w:eastAsia="Times New Roman" w:hAnsi="Gill Sans MT" w:cs="Times New Roman"/>
        <w:kern w:val="28"/>
        <w:szCs w:val="20"/>
        <w:lang w:eastAsia="fr-FR" w:bidi="ar-SA"/>
      </w:rPr>
    </w:pPr>
    <w:r w:rsidRPr="00A86934">
      <w:rPr>
        <w:rFonts w:ascii="Gill Sans MT" w:eastAsia="Times New Roman" w:hAnsi="Gill Sans MT" w:cs="Times New Roman"/>
        <w:kern w:val="28"/>
        <w:szCs w:val="20"/>
        <w:lang w:eastAsia="fr-FR" w:bidi="ar-SA"/>
      </w:rPr>
      <w:t>Sorties familiales</w:t>
    </w:r>
    <w:r w:rsidRPr="00A86934">
      <w:rPr>
        <w:rFonts w:ascii="Gill Sans MT" w:eastAsia="Times New Roman" w:hAnsi="Gill Sans MT" w:cs="Times New Roman"/>
        <w:kern w:val="28"/>
        <w:szCs w:val="20"/>
        <w:lang w:eastAsia="fr-FR" w:bidi="ar-SA"/>
      </w:rPr>
      <w:tab/>
      <w:t>73520 La Bridoire</w:t>
    </w:r>
  </w:p>
  <w:p w14:paraId="64542794" w14:textId="77777777" w:rsidR="00A86934" w:rsidRPr="00A86934" w:rsidRDefault="00A86934" w:rsidP="00A86934">
    <w:pPr>
      <w:tabs>
        <w:tab w:val="right" w:pos="9072"/>
      </w:tabs>
      <w:suppressAutoHyphens w:val="0"/>
      <w:overflowPunct w:val="0"/>
      <w:autoSpaceDE w:val="0"/>
      <w:adjustRightInd w:val="0"/>
      <w:ind w:left="1843"/>
      <w:textAlignment w:val="auto"/>
      <w:rPr>
        <w:rFonts w:ascii="Gill Sans MT" w:eastAsia="Times New Roman" w:hAnsi="Gill Sans MT" w:cs="Times New Roman"/>
        <w:kern w:val="28"/>
        <w:szCs w:val="20"/>
        <w:lang w:eastAsia="fr-FR" w:bidi="ar-SA"/>
      </w:rPr>
    </w:pPr>
    <w:r w:rsidRPr="00A86934">
      <w:rPr>
        <w:rFonts w:ascii="Gill Sans MT" w:eastAsia="Times New Roman" w:hAnsi="Gill Sans MT" w:cs="Times New Roman"/>
        <w:kern w:val="28"/>
        <w:szCs w:val="20"/>
        <w:lang w:eastAsia="fr-FR" w:bidi="ar-SA"/>
      </w:rPr>
      <w:t>Organisation d’évènements festifs</w:t>
    </w:r>
    <w:r w:rsidRPr="00A86934">
      <w:rPr>
        <w:rFonts w:ascii="Gill Sans MT" w:eastAsia="Times New Roman" w:hAnsi="Gill Sans MT" w:cs="Times New Roman"/>
        <w:kern w:val="28"/>
        <w:szCs w:val="20"/>
        <w:lang w:eastAsia="fr-FR" w:bidi="ar-SA"/>
      </w:rPr>
      <w:tab/>
      <w:t>Tél. 09 53 16 14 80</w:t>
    </w:r>
  </w:p>
  <w:p w14:paraId="0B7F48F0" w14:textId="77777777" w:rsidR="00A86934" w:rsidRPr="00A86934" w:rsidRDefault="00A86934" w:rsidP="00A86934">
    <w:pPr>
      <w:tabs>
        <w:tab w:val="right" w:pos="9072"/>
      </w:tabs>
      <w:suppressAutoHyphens w:val="0"/>
      <w:overflowPunct w:val="0"/>
      <w:autoSpaceDE w:val="0"/>
      <w:adjustRightInd w:val="0"/>
      <w:ind w:left="1985"/>
      <w:textAlignment w:val="auto"/>
      <w:rPr>
        <w:rFonts w:ascii="Gill Sans MT" w:eastAsia="Times New Roman" w:hAnsi="Gill Sans MT" w:cs="Times New Roman"/>
        <w:kern w:val="28"/>
        <w:szCs w:val="20"/>
        <w:lang w:eastAsia="fr-FR" w:bidi="ar-SA"/>
      </w:rPr>
    </w:pPr>
    <w:r w:rsidRPr="00A86934">
      <w:rPr>
        <w:rFonts w:ascii="Gill Sans MT" w:eastAsia="Times New Roman" w:hAnsi="Gill Sans MT" w:cs="Times New Roman"/>
        <w:kern w:val="28"/>
        <w:szCs w:val="20"/>
        <w:lang w:eastAsia="fr-FR" w:bidi="ar-SA"/>
      </w:rPr>
      <w:t>Location de matériel</w:t>
    </w:r>
    <w:r w:rsidRPr="00A86934">
      <w:rPr>
        <w:rFonts w:ascii="Gill Sans MT" w:eastAsia="Times New Roman" w:hAnsi="Gill Sans MT" w:cs="Times New Roman"/>
        <w:kern w:val="28"/>
        <w:szCs w:val="20"/>
        <w:lang w:eastAsia="fr-FR" w:bidi="ar-SA"/>
      </w:rPr>
      <w:tab/>
    </w:r>
    <w:hyperlink r:id="rId2" w:history="1">
      <w:r w:rsidRPr="002C5D62">
        <w:rPr>
          <w:rStyle w:val="Lienhypertexte"/>
          <w:rFonts w:ascii="Gill Sans MT" w:eastAsia="Times New Roman" w:hAnsi="Gill Sans MT" w:cs="Times New Roman"/>
          <w:kern w:val="28"/>
          <w:szCs w:val="20"/>
          <w:lang w:eastAsia="fr-FR" w:bidi="ar-SA"/>
        </w:rPr>
        <w:t>association.avie@gmail.com</w:t>
      </w:r>
    </w:hyperlink>
    <w:r w:rsidRPr="00A86934">
      <w:rPr>
        <w:rFonts w:ascii="Gill Sans MT" w:eastAsia="Times New Roman" w:hAnsi="Gill Sans MT" w:cs="Times New Roman"/>
        <w:kern w:val="28"/>
        <w:szCs w:val="20"/>
        <w:lang w:eastAsia="fr-FR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55D5"/>
    <w:multiLevelType w:val="hybridMultilevel"/>
    <w:tmpl w:val="2B98C46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BF6A19"/>
    <w:multiLevelType w:val="hybridMultilevel"/>
    <w:tmpl w:val="3510FAA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C6E0299"/>
    <w:multiLevelType w:val="hybridMultilevel"/>
    <w:tmpl w:val="CFEE7BC8"/>
    <w:lvl w:ilvl="0" w:tplc="040C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num w:numId="1" w16cid:durableId="1184779462">
    <w:abstractNumId w:val="0"/>
  </w:num>
  <w:num w:numId="2" w16cid:durableId="484124828">
    <w:abstractNumId w:val="1"/>
  </w:num>
  <w:num w:numId="3" w16cid:durableId="1416131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28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F0"/>
    <w:rsid w:val="00006999"/>
    <w:rsid w:val="00026220"/>
    <w:rsid w:val="00046DB8"/>
    <w:rsid w:val="000509EF"/>
    <w:rsid w:val="000571CD"/>
    <w:rsid w:val="00057641"/>
    <w:rsid w:val="0006059C"/>
    <w:rsid w:val="00064000"/>
    <w:rsid w:val="00097F82"/>
    <w:rsid w:val="000B0D6F"/>
    <w:rsid w:val="000C6281"/>
    <w:rsid w:val="000E042A"/>
    <w:rsid w:val="000E3C83"/>
    <w:rsid w:val="000F653B"/>
    <w:rsid w:val="00250B57"/>
    <w:rsid w:val="002966E4"/>
    <w:rsid w:val="002A16E6"/>
    <w:rsid w:val="002B3ED4"/>
    <w:rsid w:val="002B535A"/>
    <w:rsid w:val="002D04D5"/>
    <w:rsid w:val="002E4A8A"/>
    <w:rsid w:val="002E5F3E"/>
    <w:rsid w:val="002F6918"/>
    <w:rsid w:val="00301B5F"/>
    <w:rsid w:val="003203E2"/>
    <w:rsid w:val="003204F0"/>
    <w:rsid w:val="00323023"/>
    <w:rsid w:val="00354244"/>
    <w:rsid w:val="00373D38"/>
    <w:rsid w:val="00386846"/>
    <w:rsid w:val="003A5076"/>
    <w:rsid w:val="003E4BEA"/>
    <w:rsid w:val="00436D7B"/>
    <w:rsid w:val="004459E2"/>
    <w:rsid w:val="00473CAA"/>
    <w:rsid w:val="00477DE0"/>
    <w:rsid w:val="00481B4C"/>
    <w:rsid w:val="00493904"/>
    <w:rsid w:val="004C5041"/>
    <w:rsid w:val="004D1676"/>
    <w:rsid w:val="00502919"/>
    <w:rsid w:val="005048A6"/>
    <w:rsid w:val="00536347"/>
    <w:rsid w:val="005A5298"/>
    <w:rsid w:val="005B4A32"/>
    <w:rsid w:val="005B5AA7"/>
    <w:rsid w:val="005F613D"/>
    <w:rsid w:val="00601515"/>
    <w:rsid w:val="00617649"/>
    <w:rsid w:val="00681D5E"/>
    <w:rsid w:val="0069459C"/>
    <w:rsid w:val="006A4D3D"/>
    <w:rsid w:val="006B0A43"/>
    <w:rsid w:val="006B68C2"/>
    <w:rsid w:val="006C3D18"/>
    <w:rsid w:val="006E3336"/>
    <w:rsid w:val="00712F14"/>
    <w:rsid w:val="00742E57"/>
    <w:rsid w:val="0075318A"/>
    <w:rsid w:val="0075634A"/>
    <w:rsid w:val="007E53B2"/>
    <w:rsid w:val="00803785"/>
    <w:rsid w:val="00835E4F"/>
    <w:rsid w:val="008B5F93"/>
    <w:rsid w:val="008E2715"/>
    <w:rsid w:val="009062C4"/>
    <w:rsid w:val="00952202"/>
    <w:rsid w:val="009736F5"/>
    <w:rsid w:val="00977649"/>
    <w:rsid w:val="009B2EB5"/>
    <w:rsid w:val="009F3493"/>
    <w:rsid w:val="00A200A4"/>
    <w:rsid w:val="00A36A4E"/>
    <w:rsid w:val="00A52151"/>
    <w:rsid w:val="00A86934"/>
    <w:rsid w:val="00AC22E3"/>
    <w:rsid w:val="00AE3665"/>
    <w:rsid w:val="00B04071"/>
    <w:rsid w:val="00B2030B"/>
    <w:rsid w:val="00B81F38"/>
    <w:rsid w:val="00B93A3F"/>
    <w:rsid w:val="00B9597C"/>
    <w:rsid w:val="00BC2789"/>
    <w:rsid w:val="00BD4070"/>
    <w:rsid w:val="00C264C1"/>
    <w:rsid w:val="00CA2914"/>
    <w:rsid w:val="00D512F2"/>
    <w:rsid w:val="00DA1C87"/>
    <w:rsid w:val="00DD3263"/>
    <w:rsid w:val="00DE5F63"/>
    <w:rsid w:val="00DF718C"/>
    <w:rsid w:val="00E3280D"/>
    <w:rsid w:val="00EB7777"/>
    <w:rsid w:val="00EB7885"/>
    <w:rsid w:val="00F13E2C"/>
    <w:rsid w:val="00FB7BE9"/>
    <w:rsid w:val="00FC1748"/>
    <w:rsid w:val="00F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07BD"/>
  <w15:docId w15:val="{9E09EB47-5DA4-47A0-8FA2-3CF18AFD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999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69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6934"/>
    <w:rPr>
      <w:rFonts w:ascii="Arial" w:eastAsia="SimSun" w:hAnsi="Arial" w:cs="Mangal"/>
      <w:kern w:val="3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A869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6934"/>
    <w:rPr>
      <w:rFonts w:ascii="Arial" w:eastAsia="SimSun" w:hAnsi="Arial" w:cs="Mangal"/>
      <w:kern w:val="3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A8693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2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6D7B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D7B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Paragraphedeliste">
    <w:name w:val="List Paragraph"/>
    <w:basedOn w:val="Normal"/>
    <w:uiPriority w:val="34"/>
    <w:qFormat/>
    <w:rsid w:val="0080378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B3E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3ED4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2B3ED4"/>
    <w:rPr>
      <w:rFonts w:ascii="Arial" w:eastAsia="SimSun" w:hAnsi="Arial" w:cs="Mangal"/>
      <w:kern w:val="3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3E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3ED4"/>
    <w:rPr>
      <w:rFonts w:ascii="Arial" w:eastAsia="SimSun" w:hAnsi="Arial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tion.avie@gmai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-V-I-E\AppData\Roaming\Microsoft\Templates\EN%20T&#202;TE%20AV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 TÊTE AVIE.dotx</Template>
  <TotalTime>2</TotalTime>
  <Pages>2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Association AVIE</cp:lastModifiedBy>
  <cp:revision>3</cp:revision>
  <cp:lastPrinted>2023-05-09T13:10:00Z</cp:lastPrinted>
  <dcterms:created xsi:type="dcterms:W3CDTF">2024-12-20T10:49:00Z</dcterms:created>
  <dcterms:modified xsi:type="dcterms:W3CDTF">2025-01-07T16:04:00Z</dcterms:modified>
</cp:coreProperties>
</file>